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before="5"/>
        <w:ind w:left="0" w:firstLine="0"/>
        <w:jc w:val="left"/>
        <w:rPr>
          <w:sz w:val="2"/>
        </w:rPr>
      </w:pPr>
    </w:p>
    <w:tbl>
      <w:tblPr>
        <w:tblW w:w="0" w:type="auto"/>
        <w:jc w:val="left"/>
        <w:tblInd w:w="1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493"/>
        <w:gridCol w:w="5347"/>
      </w:tblGrid>
      <w:tr>
        <w:trPr>
          <w:trHeight w:val="1527" w:hRule="atLeast"/>
        </w:trPr>
        <w:tc>
          <w:tcPr>
            <w:tcW w:w="4493" w:type="dxa"/>
          </w:tcPr>
          <w:p>
            <w:pPr>
              <w:pStyle w:val="TableParagraph"/>
              <w:spacing w:line="245" w:lineRule="exact"/>
              <w:ind w:left="328"/>
              <w:rPr>
                <w:b/>
                <w:sz w:val="22"/>
              </w:rPr>
            </w:pPr>
            <w:r>
              <w:rPr>
                <w:b/>
                <w:sz w:val="22"/>
              </w:rPr>
              <w:t>TÒA</w:t>
            </w:r>
            <w:r>
              <w:rPr>
                <w:b/>
                <w:spacing w:val="-4"/>
                <w:sz w:val="22"/>
              </w:rPr>
              <w:t> </w:t>
            </w:r>
            <w:r>
              <w:rPr>
                <w:b/>
                <w:sz w:val="22"/>
              </w:rPr>
              <w:t>ÁN</w:t>
            </w:r>
            <w:r>
              <w:rPr>
                <w:b/>
                <w:spacing w:val="-3"/>
                <w:sz w:val="22"/>
              </w:rPr>
              <w:t> </w:t>
            </w:r>
            <w:r>
              <w:rPr>
                <w:b/>
                <w:sz w:val="22"/>
              </w:rPr>
              <w:t>NHÂN</w:t>
            </w:r>
            <w:r>
              <w:rPr>
                <w:b/>
                <w:spacing w:val="-4"/>
                <w:sz w:val="22"/>
              </w:rPr>
              <w:t> </w:t>
            </w:r>
            <w:r>
              <w:rPr>
                <w:b/>
                <w:sz w:val="22"/>
              </w:rPr>
              <w:t>DÂN</w:t>
            </w:r>
            <w:r>
              <w:rPr>
                <w:b/>
                <w:spacing w:val="-3"/>
                <w:sz w:val="22"/>
              </w:rPr>
              <w:t> </w:t>
            </w:r>
            <w:r>
              <w:rPr>
                <w:b/>
                <w:sz w:val="22"/>
              </w:rPr>
              <w:t>THÀNH</w:t>
            </w:r>
            <w:r>
              <w:rPr>
                <w:b/>
                <w:spacing w:val="-2"/>
                <w:sz w:val="22"/>
              </w:rPr>
              <w:t> </w:t>
            </w:r>
            <w:r>
              <w:rPr>
                <w:b/>
                <w:sz w:val="22"/>
              </w:rPr>
              <w:t>PHỐ</w:t>
            </w:r>
            <w:r>
              <w:rPr>
                <w:b/>
                <w:spacing w:val="1"/>
                <w:sz w:val="22"/>
              </w:rPr>
              <w:t> </w:t>
            </w:r>
            <w:r>
              <w:rPr>
                <w:b/>
                <w:spacing w:val="-5"/>
                <w:sz w:val="22"/>
              </w:rPr>
              <w:t>HN</w:t>
            </w:r>
          </w:p>
          <w:p>
            <w:pPr>
              <w:pStyle w:val="TableParagraph"/>
              <w:spacing w:before="7" w:after="1"/>
              <w:rPr>
                <w:sz w:val="11"/>
              </w:rPr>
            </w:pPr>
          </w:p>
          <w:p>
            <w:pPr>
              <w:pStyle w:val="TableParagraph"/>
              <w:spacing w:line="20" w:lineRule="exact"/>
              <w:ind w:left="841"/>
              <w:rPr>
                <w:sz w:val="2"/>
              </w:rPr>
            </w:pPr>
            <w:r>
              <w:rPr>
                <w:sz w:val="2"/>
              </w:rPr>
              <w:pict>
                <v:group style="width:126pt;height:.75pt;mso-position-horizontal-relative:char;mso-position-vertical-relative:line" id="docshapegroup1" coordorigin="0,0" coordsize="2520,15">
                  <v:line style="position:absolute" from="0,8" to="2520,8" stroked="true" strokeweight=".75pt" strokecolor="#000000">
                    <v:stroke dashstyle="solid"/>
                  </v:line>
                </v:group>
              </w:pict>
            </w:r>
            <w:r>
              <w:rPr>
                <w:sz w:val="2"/>
              </w:rPr>
            </w:r>
          </w:p>
          <w:p>
            <w:pPr>
              <w:pStyle w:val="TableParagraph"/>
              <w:rPr>
                <w:sz w:val="24"/>
              </w:rPr>
            </w:pPr>
          </w:p>
          <w:p>
            <w:pPr>
              <w:pStyle w:val="TableParagraph"/>
              <w:spacing w:line="322" w:lineRule="exact" w:before="188"/>
              <w:ind w:left="50" w:right="791"/>
              <w:rPr>
                <w:sz w:val="28"/>
              </w:rPr>
            </w:pPr>
            <w:r>
              <w:rPr>
                <w:sz w:val="28"/>
              </w:rPr>
              <w:t>Bản</w:t>
            </w:r>
            <w:r>
              <w:rPr>
                <w:spacing w:val="-12"/>
                <w:sz w:val="28"/>
              </w:rPr>
              <w:t> </w:t>
            </w:r>
            <w:r>
              <w:rPr>
                <w:sz w:val="28"/>
              </w:rPr>
              <w:t>án</w:t>
            </w:r>
            <w:r>
              <w:rPr>
                <w:spacing w:val="-12"/>
                <w:sz w:val="28"/>
              </w:rPr>
              <w:t> </w:t>
            </w:r>
            <w:r>
              <w:rPr>
                <w:sz w:val="28"/>
              </w:rPr>
              <w:t>số:</w:t>
            </w:r>
            <w:r>
              <w:rPr>
                <w:spacing w:val="-14"/>
                <w:sz w:val="28"/>
              </w:rPr>
              <w:t> </w:t>
            </w:r>
            <w:r>
              <w:rPr>
                <w:b/>
                <w:sz w:val="28"/>
              </w:rPr>
              <w:t>87</w:t>
            </w:r>
            <w:r>
              <w:rPr>
                <w:sz w:val="28"/>
              </w:rPr>
              <w:t>/2023/HS-PT Ngày: 09-02-2023</w:t>
            </w:r>
          </w:p>
        </w:tc>
        <w:tc>
          <w:tcPr>
            <w:tcW w:w="5347" w:type="dxa"/>
          </w:tcPr>
          <w:p>
            <w:pPr>
              <w:pStyle w:val="TableParagraph"/>
              <w:spacing w:line="264" w:lineRule="exact"/>
              <w:ind w:left="286" w:right="46"/>
              <w:jc w:val="center"/>
              <w:rPr>
                <w:b/>
                <w:sz w:val="24"/>
              </w:rPr>
            </w:pPr>
            <w:r>
              <w:rPr>
                <w:b/>
                <w:sz w:val="24"/>
              </w:rPr>
              <w:t>CỘNG</w:t>
            </w:r>
            <w:r>
              <w:rPr>
                <w:b/>
                <w:spacing w:val="-7"/>
                <w:sz w:val="24"/>
              </w:rPr>
              <w:t> </w:t>
            </w:r>
            <w:r>
              <w:rPr>
                <w:b/>
                <w:sz w:val="24"/>
              </w:rPr>
              <w:t>HÒA</w:t>
            </w:r>
            <w:r>
              <w:rPr>
                <w:b/>
                <w:spacing w:val="-3"/>
                <w:sz w:val="24"/>
              </w:rPr>
              <w:t> </w:t>
            </w:r>
            <w:r>
              <w:rPr>
                <w:b/>
                <w:sz w:val="24"/>
              </w:rPr>
              <w:t>XÃ</w:t>
            </w:r>
            <w:r>
              <w:rPr>
                <w:b/>
                <w:spacing w:val="-2"/>
                <w:sz w:val="24"/>
              </w:rPr>
              <w:t> </w:t>
            </w:r>
            <w:r>
              <w:rPr>
                <w:b/>
                <w:sz w:val="24"/>
              </w:rPr>
              <w:t>HỘI CHỦ</w:t>
            </w:r>
            <w:r>
              <w:rPr>
                <w:b/>
                <w:spacing w:val="-2"/>
                <w:sz w:val="24"/>
              </w:rPr>
              <w:t> </w:t>
            </w:r>
            <w:r>
              <w:rPr>
                <w:b/>
                <w:sz w:val="24"/>
              </w:rPr>
              <w:t>NGHĨA</w:t>
            </w:r>
            <w:r>
              <w:rPr>
                <w:b/>
                <w:spacing w:val="-2"/>
                <w:sz w:val="24"/>
              </w:rPr>
              <w:t> </w:t>
            </w:r>
            <w:r>
              <w:rPr>
                <w:b/>
                <w:sz w:val="24"/>
              </w:rPr>
              <w:t>VIỆT</w:t>
            </w:r>
            <w:r>
              <w:rPr>
                <w:b/>
                <w:spacing w:val="-1"/>
                <w:sz w:val="24"/>
              </w:rPr>
              <w:t> </w:t>
            </w:r>
            <w:r>
              <w:rPr>
                <w:b/>
                <w:spacing w:val="-5"/>
                <w:sz w:val="24"/>
              </w:rPr>
              <w:t>NAM</w:t>
            </w:r>
          </w:p>
          <w:p>
            <w:pPr>
              <w:pStyle w:val="TableParagraph"/>
              <w:spacing w:line="320" w:lineRule="exact"/>
              <w:ind w:left="286" w:right="44"/>
              <w:jc w:val="center"/>
              <w:rPr>
                <w:sz w:val="28"/>
              </w:rPr>
            </w:pPr>
            <w:r>
              <w:rPr>
                <w:sz w:val="28"/>
              </w:rPr>
              <w:t>Độc</w:t>
            </w:r>
            <w:r>
              <w:rPr>
                <w:spacing w:val="-2"/>
                <w:sz w:val="28"/>
              </w:rPr>
              <w:t> </w:t>
            </w:r>
            <w:r>
              <w:rPr>
                <w:sz w:val="28"/>
              </w:rPr>
              <w:t>lập</w:t>
            </w:r>
            <w:r>
              <w:rPr>
                <w:spacing w:val="-1"/>
                <w:sz w:val="28"/>
              </w:rPr>
              <w:t> </w:t>
            </w:r>
            <w:r>
              <w:rPr>
                <w:sz w:val="28"/>
              </w:rPr>
              <w:t>-</w:t>
            </w:r>
            <w:r>
              <w:rPr>
                <w:spacing w:val="-2"/>
                <w:sz w:val="28"/>
              </w:rPr>
              <w:t> </w:t>
            </w:r>
            <w:r>
              <w:rPr>
                <w:sz w:val="28"/>
              </w:rPr>
              <w:t>Tự</w:t>
            </w:r>
            <w:r>
              <w:rPr>
                <w:spacing w:val="-3"/>
                <w:sz w:val="28"/>
              </w:rPr>
              <w:t> </w:t>
            </w:r>
            <w:r>
              <w:rPr>
                <w:sz w:val="28"/>
              </w:rPr>
              <w:t>do</w:t>
            </w:r>
            <w:r>
              <w:rPr>
                <w:spacing w:val="1"/>
                <w:sz w:val="28"/>
              </w:rPr>
              <w:t> </w:t>
            </w:r>
            <w:r>
              <w:rPr>
                <w:sz w:val="28"/>
              </w:rPr>
              <w:t>-</w:t>
            </w:r>
            <w:r>
              <w:rPr>
                <w:spacing w:val="-3"/>
                <w:sz w:val="28"/>
              </w:rPr>
              <w:t> </w:t>
            </w:r>
            <w:r>
              <w:rPr>
                <w:sz w:val="28"/>
              </w:rPr>
              <w:t>Hạnh</w:t>
            </w:r>
            <w:r>
              <w:rPr>
                <w:spacing w:val="-4"/>
                <w:sz w:val="28"/>
              </w:rPr>
              <w:t> phúc</w:t>
            </w:r>
          </w:p>
        </w:tc>
      </w:tr>
    </w:tbl>
    <w:p>
      <w:pPr>
        <w:pStyle w:val="BodyText"/>
        <w:ind w:left="0" w:firstLine="0"/>
        <w:jc w:val="left"/>
        <w:rPr>
          <w:sz w:val="20"/>
        </w:rPr>
      </w:pPr>
    </w:p>
    <w:p>
      <w:pPr>
        <w:pStyle w:val="BodyText"/>
        <w:spacing w:before="4"/>
        <w:ind w:left="0" w:firstLine="0"/>
        <w:jc w:val="left"/>
      </w:pPr>
    </w:p>
    <w:p>
      <w:pPr>
        <w:pStyle w:val="Title"/>
      </w:pPr>
      <w:r>
        <w:rPr/>
        <w:pict>
          <v:line style="position:absolute;mso-position-horizontal-relative:page;mso-position-vertical-relative:paragraph;z-index:-15808000" from="352.350006pt,-70.385307pt" to="496.350006pt,-70.385307pt" stroked="true" strokeweight=".75pt" strokecolor="#000000">
            <v:stroke dashstyle="solid"/>
            <w10:wrap type="none"/>
          </v:line>
        </w:pict>
      </w:r>
      <w:r>
        <w:rPr>
          <w:shadow/>
        </w:rPr>
        <w:t>NHÂN</w:t>
      </w:r>
      <w:r>
        <w:rPr>
          <w:shadow w:val="0"/>
          <w:spacing w:val="-10"/>
        </w:rPr>
        <w:t> </w:t>
      </w:r>
      <w:r>
        <w:rPr>
          <w:shadow/>
          <w:spacing w:val="-4"/>
        </w:rPr>
        <w:t>DANH</w:t>
      </w:r>
    </w:p>
    <w:p>
      <w:pPr>
        <w:pStyle w:val="Heading2"/>
        <w:spacing w:before="81"/>
        <w:ind w:left="1638" w:right="1670"/>
        <w:jc w:val="center"/>
      </w:pPr>
      <w:r>
        <w:rPr/>
        <w:t>NƯỚC</w:t>
      </w:r>
      <w:r>
        <w:rPr>
          <w:spacing w:val="-4"/>
        </w:rPr>
        <w:t> </w:t>
      </w:r>
      <w:r>
        <w:rPr/>
        <w:t>CỘNG</w:t>
      </w:r>
      <w:r>
        <w:rPr>
          <w:spacing w:val="-2"/>
        </w:rPr>
        <w:t> </w:t>
      </w:r>
      <w:r>
        <w:rPr/>
        <w:t>HÒA</w:t>
      </w:r>
      <w:r>
        <w:rPr>
          <w:spacing w:val="-4"/>
        </w:rPr>
        <w:t> </w:t>
      </w:r>
      <w:r>
        <w:rPr/>
        <w:t>XÃ</w:t>
      </w:r>
      <w:r>
        <w:rPr>
          <w:spacing w:val="-2"/>
        </w:rPr>
        <w:t> </w:t>
      </w:r>
      <w:r>
        <w:rPr/>
        <w:t>HỘI</w:t>
      </w:r>
      <w:r>
        <w:rPr>
          <w:spacing w:val="-2"/>
        </w:rPr>
        <w:t> </w:t>
      </w:r>
      <w:r>
        <w:rPr/>
        <w:t>CHỦ</w:t>
      </w:r>
      <w:r>
        <w:rPr>
          <w:spacing w:val="-3"/>
        </w:rPr>
        <w:t> </w:t>
      </w:r>
      <w:r>
        <w:rPr/>
        <w:t>NGHĨA</w:t>
      </w:r>
      <w:r>
        <w:rPr>
          <w:spacing w:val="-3"/>
        </w:rPr>
        <w:t> </w:t>
      </w:r>
      <w:r>
        <w:rPr/>
        <w:t>VIỆT</w:t>
      </w:r>
      <w:r>
        <w:rPr>
          <w:spacing w:val="-1"/>
        </w:rPr>
        <w:t> </w:t>
      </w:r>
      <w:r>
        <w:rPr>
          <w:spacing w:val="-5"/>
        </w:rPr>
        <w:t>NAM</w:t>
      </w:r>
    </w:p>
    <w:p>
      <w:pPr>
        <w:pStyle w:val="BodyText"/>
        <w:ind w:left="0" w:firstLine="0"/>
        <w:jc w:val="left"/>
        <w:rPr>
          <w:b/>
          <w:sz w:val="30"/>
        </w:rPr>
      </w:pPr>
    </w:p>
    <w:p>
      <w:pPr>
        <w:spacing w:before="210"/>
        <w:ind w:left="1637" w:right="1670" w:firstLine="0"/>
        <w:jc w:val="center"/>
        <w:rPr>
          <w:b/>
          <w:sz w:val="24"/>
        </w:rPr>
      </w:pPr>
      <w:r>
        <w:rPr>
          <w:b/>
          <w:sz w:val="24"/>
        </w:rPr>
        <w:t>TÒA</w:t>
      </w:r>
      <w:r>
        <w:rPr>
          <w:b/>
          <w:spacing w:val="-5"/>
          <w:sz w:val="24"/>
        </w:rPr>
        <w:t> </w:t>
      </w:r>
      <w:r>
        <w:rPr>
          <w:b/>
          <w:sz w:val="24"/>
        </w:rPr>
        <w:t>ÁN</w:t>
      </w:r>
      <w:r>
        <w:rPr>
          <w:b/>
          <w:spacing w:val="-6"/>
          <w:sz w:val="24"/>
        </w:rPr>
        <w:t> </w:t>
      </w:r>
      <w:r>
        <w:rPr>
          <w:b/>
          <w:sz w:val="24"/>
        </w:rPr>
        <w:t>NHÂN</w:t>
      </w:r>
      <w:r>
        <w:rPr>
          <w:b/>
          <w:spacing w:val="-6"/>
          <w:sz w:val="24"/>
        </w:rPr>
        <w:t> </w:t>
      </w:r>
      <w:r>
        <w:rPr>
          <w:b/>
          <w:sz w:val="24"/>
        </w:rPr>
        <w:t>DÂN</w:t>
      </w:r>
      <w:r>
        <w:rPr>
          <w:b/>
          <w:spacing w:val="-4"/>
          <w:sz w:val="24"/>
        </w:rPr>
        <w:t> </w:t>
      </w:r>
      <w:r>
        <w:rPr>
          <w:b/>
          <w:sz w:val="24"/>
        </w:rPr>
        <w:t>THÀNH</w:t>
      </w:r>
      <w:r>
        <w:rPr>
          <w:b/>
          <w:spacing w:val="-5"/>
          <w:sz w:val="24"/>
        </w:rPr>
        <w:t> </w:t>
      </w:r>
      <w:r>
        <w:rPr>
          <w:b/>
          <w:sz w:val="24"/>
        </w:rPr>
        <w:t>PHỐ</w:t>
      </w:r>
      <w:r>
        <w:rPr>
          <w:b/>
          <w:spacing w:val="-5"/>
          <w:sz w:val="24"/>
        </w:rPr>
        <w:t> HN</w:t>
      </w:r>
    </w:p>
    <w:p>
      <w:pPr>
        <w:pStyle w:val="BodyText"/>
        <w:ind w:left="0" w:firstLine="0"/>
        <w:jc w:val="left"/>
        <w:rPr>
          <w:b/>
          <w:sz w:val="26"/>
        </w:rPr>
      </w:pPr>
    </w:p>
    <w:p>
      <w:pPr>
        <w:pStyle w:val="ListParagraph"/>
        <w:numPr>
          <w:ilvl w:val="0"/>
          <w:numId w:val="1"/>
        </w:numPr>
        <w:tabs>
          <w:tab w:pos="1656" w:val="left" w:leader="none"/>
        </w:tabs>
        <w:spacing w:line="312" w:lineRule="auto" w:before="228" w:after="0"/>
        <w:ind w:left="1492" w:right="2396" w:firstLine="0"/>
        <w:jc w:val="left"/>
        <w:rPr>
          <w:b/>
          <w:i/>
          <w:sz w:val="28"/>
        </w:rPr>
      </w:pPr>
      <w:r>
        <w:rPr>
          <w:b/>
          <w:i/>
          <w:sz w:val="28"/>
        </w:rPr>
        <w:t>Thành phần Hội đồng xét xử phúc thẩm</w:t>
      </w:r>
      <w:r>
        <w:rPr>
          <w:b/>
          <w:i/>
          <w:spacing w:val="40"/>
          <w:sz w:val="28"/>
        </w:rPr>
        <w:t> </w:t>
      </w:r>
      <w:r>
        <w:rPr>
          <w:b/>
          <w:i/>
          <w:sz w:val="28"/>
        </w:rPr>
        <w:t>gồm có:</w:t>
      </w:r>
      <w:r>
        <w:rPr>
          <w:b/>
          <w:i/>
          <w:sz w:val="28"/>
        </w:rPr>
        <w:t> </w:t>
      </w:r>
      <w:r>
        <w:rPr>
          <w:i/>
          <w:sz w:val="28"/>
        </w:rPr>
        <w:t>Thẩm</w:t>
      </w:r>
      <w:r>
        <w:rPr>
          <w:i/>
          <w:spacing w:val="-4"/>
          <w:sz w:val="28"/>
        </w:rPr>
        <w:t> </w:t>
      </w:r>
      <w:r>
        <w:rPr>
          <w:i/>
          <w:sz w:val="28"/>
        </w:rPr>
        <w:t>Phán</w:t>
      </w:r>
      <w:r>
        <w:rPr>
          <w:i/>
          <w:spacing w:val="-2"/>
          <w:sz w:val="28"/>
        </w:rPr>
        <w:t> </w:t>
      </w:r>
      <w:r>
        <w:rPr>
          <w:i/>
          <w:sz w:val="28"/>
        </w:rPr>
        <w:t>-</w:t>
      </w:r>
      <w:r>
        <w:rPr>
          <w:i/>
          <w:spacing w:val="-4"/>
          <w:sz w:val="28"/>
        </w:rPr>
        <w:t> </w:t>
      </w:r>
      <w:r>
        <w:rPr>
          <w:i/>
          <w:sz w:val="28"/>
        </w:rPr>
        <w:t>Chủ</w:t>
      </w:r>
      <w:r>
        <w:rPr>
          <w:i/>
          <w:spacing w:val="-2"/>
          <w:sz w:val="28"/>
        </w:rPr>
        <w:t> </w:t>
      </w:r>
      <w:r>
        <w:rPr>
          <w:i/>
          <w:sz w:val="28"/>
        </w:rPr>
        <w:t>tọa</w:t>
      </w:r>
      <w:r>
        <w:rPr>
          <w:i/>
          <w:spacing w:val="-4"/>
          <w:sz w:val="28"/>
        </w:rPr>
        <w:t> </w:t>
      </w:r>
      <w:r>
        <w:rPr>
          <w:i/>
          <w:sz w:val="28"/>
        </w:rPr>
        <w:t>phiên</w:t>
      </w:r>
      <w:r>
        <w:rPr>
          <w:i/>
          <w:spacing w:val="-2"/>
          <w:sz w:val="28"/>
        </w:rPr>
        <w:t> </w:t>
      </w:r>
      <w:r>
        <w:rPr>
          <w:i/>
          <w:sz w:val="28"/>
        </w:rPr>
        <w:t>tòa:</w:t>
      </w:r>
      <w:r>
        <w:rPr>
          <w:i/>
          <w:spacing w:val="-2"/>
          <w:sz w:val="28"/>
        </w:rPr>
        <w:t> </w:t>
      </w:r>
      <w:r>
        <w:rPr>
          <w:sz w:val="28"/>
        </w:rPr>
        <w:t>Ông</w:t>
      </w:r>
      <w:r>
        <w:rPr>
          <w:spacing w:val="-2"/>
          <w:sz w:val="28"/>
        </w:rPr>
        <w:t> </w:t>
      </w:r>
      <w:r>
        <w:rPr>
          <w:b/>
          <w:sz w:val="28"/>
        </w:rPr>
        <w:t>Lưu</w:t>
      </w:r>
      <w:r>
        <w:rPr>
          <w:b/>
          <w:spacing w:val="-7"/>
          <w:sz w:val="28"/>
        </w:rPr>
        <w:t> </w:t>
      </w:r>
      <w:r>
        <w:rPr>
          <w:b/>
          <w:sz w:val="28"/>
        </w:rPr>
        <w:t>Ngọc</w:t>
      </w:r>
      <w:r>
        <w:rPr>
          <w:b/>
          <w:spacing w:val="-3"/>
          <w:sz w:val="28"/>
        </w:rPr>
        <w:t> </w:t>
      </w:r>
      <w:r>
        <w:rPr>
          <w:b/>
          <w:sz w:val="28"/>
        </w:rPr>
        <w:t>Cảnh </w:t>
      </w:r>
      <w:r>
        <w:rPr>
          <w:i/>
          <w:sz w:val="28"/>
        </w:rPr>
        <w:t>Các thẩm phán: </w:t>
      </w:r>
      <w:r>
        <w:rPr>
          <w:sz w:val="28"/>
        </w:rPr>
        <w:t>Ông </w:t>
      </w:r>
      <w:r>
        <w:rPr>
          <w:b/>
          <w:sz w:val="28"/>
        </w:rPr>
        <w:t>Hoàng Nhật Tân</w:t>
      </w:r>
    </w:p>
    <w:p>
      <w:pPr>
        <w:spacing w:before="5"/>
        <w:ind w:left="565" w:right="1670" w:firstLine="0"/>
        <w:jc w:val="center"/>
        <w:rPr>
          <w:b/>
          <w:sz w:val="28"/>
        </w:rPr>
      </w:pPr>
      <w:r>
        <w:rPr>
          <w:sz w:val="28"/>
        </w:rPr>
        <w:t>Ông</w:t>
      </w:r>
      <w:r>
        <w:rPr>
          <w:spacing w:val="-2"/>
          <w:sz w:val="28"/>
        </w:rPr>
        <w:t> </w:t>
      </w:r>
      <w:r>
        <w:rPr>
          <w:b/>
          <w:sz w:val="28"/>
        </w:rPr>
        <w:t>Trần</w:t>
      </w:r>
      <w:r>
        <w:rPr>
          <w:b/>
          <w:spacing w:val="-3"/>
          <w:sz w:val="28"/>
        </w:rPr>
        <w:t> </w:t>
      </w:r>
      <w:r>
        <w:rPr>
          <w:b/>
          <w:sz w:val="28"/>
        </w:rPr>
        <w:t>Nam</w:t>
      </w:r>
      <w:r>
        <w:rPr>
          <w:b/>
          <w:spacing w:val="-6"/>
          <w:sz w:val="28"/>
        </w:rPr>
        <w:t> </w:t>
      </w:r>
      <w:r>
        <w:rPr>
          <w:b/>
          <w:spacing w:val="-5"/>
          <w:sz w:val="28"/>
        </w:rPr>
        <w:t>Hà</w:t>
      </w:r>
    </w:p>
    <w:p>
      <w:pPr>
        <w:pStyle w:val="ListParagraph"/>
        <w:numPr>
          <w:ilvl w:val="0"/>
          <w:numId w:val="1"/>
        </w:numPr>
        <w:tabs>
          <w:tab w:pos="1668" w:val="left" w:leader="none"/>
        </w:tabs>
        <w:spacing w:line="240" w:lineRule="auto" w:before="98" w:after="0"/>
        <w:ind w:left="1667" w:right="0" w:hanging="176"/>
        <w:jc w:val="both"/>
        <w:rPr>
          <w:b/>
          <w:i/>
          <w:sz w:val="28"/>
        </w:rPr>
      </w:pPr>
      <w:r>
        <w:rPr>
          <w:b/>
          <w:i/>
          <w:sz w:val="28"/>
        </w:rPr>
        <w:t>Thư</w:t>
      </w:r>
      <w:r>
        <w:rPr>
          <w:b/>
          <w:i/>
          <w:spacing w:val="6"/>
          <w:sz w:val="28"/>
        </w:rPr>
        <w:t> </w:t>
      </w:r>
      <w:r>
        <w:rPr>
          <w:b/>
          <w:i/>
          <w:sz w:val="28"/>
        </w:rPr>
        <w:t>ký</w:t>
      </w:r>
      <w:r>
        <w:rPr>
          <w:b/>
          <w:i/>
          <w:spacing w:val="9"/>
          <w:sz w:val="28"/>
        </w:rPr>
        <w:t> </w:t>
      </w:r>
      <w:r>
        <w:rPr>
          <w:b/>
          <w:i/>
          <w:sz w:val="28"/>
        </w:rPr>
        <w:t>Tòa</w:t>
      </w:r>
      <w:r>
        <w:rPr>
          <w:b/>
          <w:i/>
          <w:spacing w:val="10"/>
          <w:sz w:val="28"/>
        </w:rPr>
        <w:t> </w:t>
      </w:r>
      <w:r>
        <w:rPr>
          <w:b/>
          <w:i/>
          <w:sz w:val="28"/>
        </w:rPr>
        <w:t>án</w:t>
      </w:r>
      <w:r>
        <w:rPr>
          <w:b/>
          <w:i/>
          <w:spacing w:val="6"/>
          <w:sz w:val="28"/>
        </w:rPr>
        <w:t> </w:t>
      </w:r>
      <w:r>
        <w:rPr>
          <w:b/>
          <w:i/>
          <w:sz w:val="28"/>
        </w:rPr>
        <w:t>ghi</w:t>
      </w:r>
      <w:r>
        <w:rPr>
          <w:b/>
          <w:i/>
          <w:spacing w:val="7"/>
          <w:sz w:val="28"/>
        </w:rPr>
        <w:t> </w:t>
      </w:r>
      <w:r>
        <w:rPr>
          <w:b/>
          <w:i/>
          <w:sz w:val="28"/>
        </w:rPr>
        <w:t>biên</w:t>
      </w:r>
      <w:r>
        <w:rPr>
          <w:b/>
          <w:i/>
          <w:spacing w:val="7"/>
          <w:sz w:val="28"/>
        </w:rPr>
        <w:t> </w:t>
      </w:r>
      <w:r>
        <w:rPr>
          <w:b/>
          <w:i/>
          <w:sz w:val="28"/>
        </w:rPr>
        <w:t>bản</w:t>
      </w:r>
      <w:r>
        <w:rPr>
          <w:b/>
          <w:i/>
          <w:spacing w:val="8"/>
          <w:sz w:val="28"/>
        </w:rPr>
        <w:t> </w:t>
      </w:r>
      <w:r>
        <w:rPr>
          <w:b/>
          <w:i/>
          <w:sz w:val="28"/>
        </w:rPr>
        <w:t>phiên</w:t>
      </w:r>
      <w:r>
        <w:rPr>
          <w:b/>
          <w:i/>
          <w:spacing w:val="7"/>
          <w:sz w:val="28"/>
        </w:rPr>
        <w:t> </w:t>
      </w:r>
      <w:r>
        <w:rPr>
          <w:b/>
          <w:i/>
          <w:sz w:val="28"/>
        </w:rPr>
        <w:t>tòa:</w:t>
      </w:r>
      <w:r>
        <w:rPr>
          <w:b/>
          <w:i/>
          <w:spacing w:val="13"/>
          <w:sz w:val="28"/>
        </w:rPr>
        <w:t> </w:t>
      </w:r>
      <w:r>
        <w:rPr>
          <w:sz w:val="28"/>
        </w:rPr>
        <w:t>Ông</w:t>
      </w:r>
      <w:r>
        <w:rPr>
          <w:spacing w:val="11"/>
          <w:sz w:val="28"/>
        </w:rPr>
        <w:t> </w:t>
      </w:r>
      <w:r>
        <w:rPr>
          <w:b/>
          <w:sz w:val="28"/>
        </w:rPr>
        <w:t>Nguyễn</w:t>
      </w:r>
      <w:r>
        <w:rPr>
          <w:b/>
          <w:spacing w:val="9"/>
          <w:sz w:val="28"/>
        </w:rPr>
        <w:t> </w:t>
      </w:r>
      <w:r>
        <w:rPr>
          <w:b/>
          <w:sz w:val="28"/>
        </w:rPr>
        <w:t>Văn</w:t>
      </w:r>
      <w:r>
        <w:rPr>
          <w:b/>
          <w:spacing w:val="9"/>
          <w:sz w:val="28"/>
        </w:rPr>
        <w:t> </w:t>
      </w:r>
      <w:r>
        <w:rPr>
          <w:b/>
          <w:spacing w:val="-2"/>
          <w:sz w:val="28"/>
        </w:rPr>
        <w:t>Quyền</w:t>
      </w:r>
    </w:p>
    <w:p>
      <w:pPr>
        <w:pStyle w:val="ListParagraph"/>
        <w:numPr>
          <w:ilvl w:val="0"/>
          <w:numId w:val="1"/>
        </w:numPr>
        <w:tabs>
          <w:tab w:pos="936" w:val="left" w:leader="none"/>
        </w:tabs>
        <w:spacing w:line="240" w:lineRule="auto" w:before="98" w:after="0"/>
        <w:ind w:left="935" w:right="0" w:hanging="164"/>
        <w:jc w:val="both"/>
        <w:rPr>
          <w:sz w:val="28"/>
        </w:rPr>
      </w:pPr>
      <w:r>
        <w:rPr>
          <w:sz w:val="28"/>
        </w:rPr>
        <w:t>Thư</w:t>
      </w:r>
      <w:r>
        <w:rPr>
          <w:spacing w:val="-3"/>
          <w:sz w:val="28"/>
        </w:rPr>
        <w:t> </w:t>
      </w:r>
      <w:r>
        <w:rPr>
          <w:sz w:val="28"/>
        </w:rPr>
        <w:t>ký</w:t>
      </w:r>
      <w:r>
        <w:rPr>
          <w:spacing w:val="-2"/>
          <w:sz w:val="28"/>
        </w:rPr>
        <w:t> </w:t>
      </w:r>
      <w:r>
        <w:rPr>
          <w:sz w:val="28"/>
        </w:rPr>
        <w:t>Tòa</w:t>
      </w:r>
      <w:r>
        <w:rPr>
          <w:spacing w:val="-2"/>
          <w:sz w:val="28"/>
        </w:rPr>
        <w:t> </w:t>
      </w:r>
      <w:r>
        <w:rPr>
          <w:sz w:val="28"/>
        </w:rPr>
        <w:t>án</w:t>
      </w:r>
      <w:r>
        <w:rPr>
          <w:spacing w:val="-4"/>
          <w:sz w:val="28"/>
        </w:rPr>
        <w:t> </w:t>
      </w:r>
      <w:r>
        <w:rPr>
          <w:sz w:val="28"/>
        </w:rPr>
        <w:t>nhân</w:t>
      </w:r>
      <w:r>
        <w:rPr>
          <w:spacing w:val="-3"/>
          <w:sz w:val="28"/>
        </w:rPr>
        <w:t> </w:t>
      </w:r>
      <w:r>
        <w:rPr>
          <w:sz w:val="28"/>
        </w:rPr>
        <w:t>dân</w:t>
      </w:r>
      <w:r>
        <w:rPr>
          <w:spacing w:val="-4"/>
          <w:sz w:val="28"/>
        </w:rPr>
        <w:t> </w:t>
      </w:r>
      <w:r>
        <w:rPr>
          <w:sz w:val="28"/>
        </w:rPr>
        <w:t>thành</w:t>
      </w:r>
      <w:r>
        <w:rPr>
          <w:spacing w:val="-1"/>
          <w:sz w:val="28"/>
        </w:rPr>
        <w:t> </w:t>
      </w:r>
      <w:r>
        <w:rPr>
          <w:sz w:val="28"/>
        </w:rPr>
        <w:t>phố</w:t>
      </w:r>
      <w:r>
        <w:rPr>
          <w:spacing w:val="1"/>
          <w:sz w:val="28"/>
        </w:rPr>
        <w:t> </w:t>
      </w:r>
      <w:r>
        <w:rPr>
          <w:spacing w:val="-5"/>
          <w:sz w:val="28"/>
        </w:rPr>
        <w:t>HN.</w:t>
      </w:r>
    </w:p>
    <w:p>
      <w:pPr>
        <w:spacing w:line="312" w:lineRule="auto" w:before="98"/>
        <w:ind w:left="772" w:right="803" w:firstLine="719"/>
        <w:jc w:val="both"/>
        <w:rPr>
          <w:sz w:val="28"/>
        </w:rPr>
      </w:pPr>
      <w:r>
        <w:rPr>
          <w:b/>
          <w:i/>
          <w:sz w:val="28"/>
        </w:rPr>
        <w:t>- Đại diện Viện kiểm sát nhân dân thành phố HN tham gia phiên</w:t>
      </w:r>
      <w:r>
        <w:rPr>
          <w:b/>
          <w:i/>
          <w:sz w:val="28"/>
        </w:rPr>
        <w:t> tòa: </w:t>
      </w:r>
      <w:r>
        <w:rPr>
          <w:sz w:val="28"/>
        </w:rPr>
        <w:t>Bà </w:t>
      </w:r>
      <w:r>
        <w:rPr>
          <w:b/>
          <w:sz w:val="28"/>
        </w:rPr>
        <w:t>Nguyễn Thị Ánh Hằng </w:t>
      </w:r>
      <w:r>
        <w:rPr>
          <w:sz w:val="28"/>
        </w:rPr>
        <w:t>- Kiểm sát viên.</w:t>
      </w:r>
    </w:p>
    <w:p>
      <w:pPr>
        <w:pStyle w:val="BodyText"/>
        <w:spacing w:line="312" w:lineRule="auto" w:before="3"/>
        <w:ind w:right="802"/>
      </w:pPr>
      <w:r>
        <w:rPr/>
        <w:t>Ngày 09 tháng 02 năm 2023, tại trụ sở Tòa án nhân dân thành phố HN xét xử phúc thẩm công khai vụ án hình sự phúc thẩm thụ lý số 16/2023/TLPT-HS ngày 05 tháng 01 năm 2023 đối với bị cáo Nguyễn Quốc HG và Nguyễn Viêt HN do có kháng cáo của các bị cáo đối với Bản án hình sự sơ thẩm số: 136/2022/HS-ST ngày 30 tháng 11 năm 2022 của Tòa án nhân dân huyện CM, HN.</w:t>
      </w:r>
    </w:p>
    <w:p>
      <w:pPr>
        <w:spacing w:before="9"/>
        <w:ind w:left="1492" w:right="0" w:firstLine="0"/>
        <w:jc w:val="both"/>
        <w:rPr>
          <w:b/>
          <w:i/>
          <w:sz w:val="28"/>
        </w:rPr>
      </w:pPr>
      <w:r>
        <w:rPr>
          <w:b/>
          <w:i/>
          <w:sz w:val="28"/>
        </w:rPr>
        <w:t>*</w:t>
      </w:r>
      <w:r>
        <w:rPr>
          <w:b/>
          <w:i/>
          <w:spacing w:val="-3"/>
          <w:sz w:val="28"/>
        </w:rPr>
        <w:t> </w:t>
      </w:r>
      <w:r>
        <w:rPr>
          <w:b/>
          <w:i/>
          <w:sz w:val="28"/>
        </w:rPr>
        <w:t>Các</w:t>
      </w:r>
      <w:r>
        <w:rPr>
          <w:b/>
          <w:i/>
          <w:spacing w:val="-2"/>
          <w:sz w:val="28"/>
        </w:rPr>
        <w:t> </w:t>
      </w:r>
      <w:r>
        <w:rPr>
          <w:b/>
          <w:i/>
          <w:sz w:val="28"/>
        </w:rPr>
        <w:t>bị</w:t>
      </w:r>
      <w:r>
        <w:rPr>
          <w:b/>
          <w:i/>
          <w:spacing w:val="-2"/>
          <w:sz w:val="28"/>
        </w:rPr>
        <w:t> </w:t>
      </w:r>
      <w:r>
        <w:rPr>
          <w:b/>
          <w:i/>
          <w:sz w:val="28"/>
        </w:rPr>
        <w:t>cáo</w:t>
      </w:r>
      <w:r>
        <w:rPr>
          <w:b/>
          <w:i/>
          <w:spacing w:val="-2"/>
          <w:sz w:val="28"/>
        </w:rPr>
        <w:t> </w:t>
      </w:r>
      <w:r>
        <w:rPr>
          <w:b/>
          <w:i/>
          <w:sz w:val="28"/>
        </w:rPr>
        <w:t>có</w:t>
      </w:r>
      <w:r>
        <w:rPr>
          <w:b/>
          <w:i/>
          <w:spacing w:val="-1"/>
          <w:sz w:val="28"/>
        </w:rPr>
        <w:t> </w:t>
      </w:r>
      <w:r>
        <w:rPr>
          <w:b/>
          <w:i/>
          <w:sz w:val="28"/>
        </w:rPr>
        <w:t>kháng</w:t>
      </w:r>
      <w:r>
        <w:rPr>
          <w:b/>
          <w:i/>
          <w:spacing w:val="-1"/>
          <w:sz w:val="28"/>
        </w:rPr>
        <w:t> </w:t>
      </w:r>
      <w:r>
        <w:rPr>
          <w:b/>
          <w:i/>
          <w:spacing w:val="-4"/>
          <w:sz w:val="28"/>
        </w:rPr>
        <w:t>cáo:</w:t>
      </w:r>
    </w:p>
    <w:p>
      <w:pPr>
        <w:pStyle w:val="ListParagraph"/>
        <w:numPr>
          <w:ilvl w:val="0"/>
          <w:numId w:val="2"/>
        </w:numPr>
        <w:tabs>
          <w:tab w:pos="1807" w:val="left" w:leader="none"/>
        </w:tabs>
        <w:spacing w:line="240" w:lineRule="auto" w:before="98" w:after="0"/>
        <w:ind w:left="1806" w:right="0" w:hanging="315"/>
        <w:jc w:val="left"/>
        <w:rPr>
          <w:sz w:val="28"/>
        </w:rPr>
      </w:pPr>
      <w:r>
        <w:rPr>
          <w:b/>
          <w:sz w:val="28"/>
        </w:rPr>
        <w:t>NGUYỄN</w:t>
      </w:r>
      <w:r>
        <w:rPr>
          <w:b/>
          <w:spacing w:val="27"/>
          <w:sz w:val="28"/>
        </w:rPr>
        <w:t> </w:t>
      </w:r>
      <w:r>
        <w:rPr>
          <w:b/>
          <w:sz w:val="28"/>
        </w:rPr>
        <w:t>QUỐC</w:t>
      </w:r>
      <w:r>
        <w:rPr>
          <w:b/>
          <w:spacing w:val="29"/>
          <w:sz w:val="28"/>
        </w:rPr>
        <w:t> </w:t>
      </w:r>
      <w:r>
        <w:rPr>
          <w:b/>
          <w:sz w:val="28"/>
        </w:rPr>
        <w:t>HG</w:t>
      </w:r>
      <w:r>
        <w:rPr>
          <w:sz w:val="28"/>
        </w:rPr>
        <w:t>,</w:t>
      </w:r>
      <w:r>
        <w:rPr>
          <w:spacing w:val="30"/>
          <w:sz w:val="28"/>
        </w:rPr>
        <w:t> </w:t>
      </w:r>
      <w:r>
        <w:rPr>
          <w:sz w:val="28"/>
        </w:rPr>
        <w:t>sinh</w:t>
      </w:r>
      <w:r>
        <w:rPr>
          <w:spacing w:val="32"/>
          <w:sz w:val="28"/>
        </w:rPr>
        <w:t> </w:t>
      </w:r>
      <w:r>
        <w:rPr>
          <w:sz w:val="28"/>
        </w:rPr>
        <w:t>ngày</w:t>
      </w:r>
      <w:r>
        <w:rPr>
          <w:spacing w:val="27"/>
          <w:sz w:val="28"/>
        </w:rPr>
        <w:t> </w:t>
      </w:r>
      <w:r>
        <w:rPr>
          <w:sz w:val="28"/>
        </w:rPr>
        <w:t>18/6/1988</w:t>
      </w:r>
      <w:r>
        <w:rPr>
          <w:spacing w:val="30"/>
          <w:sz w:val="28"/>
        </w:rPr>
        <w:t> </w:t>
      </w:r>
      <w:r>
        <w:rPr>
          <w:sz w:val="28"/>
        </w:rPr>
        <w:t>tại</w:t>
      </w:r>
      <w:r>
        <w:rPr>
          <w:spacing w:val="32"/>
          <w:sz w:val="28"/>
        </w:rPr>
        <w:t> </w:t>
      </w:r>
      <w:r>
        <w:rPr>
          <w:sz w:val="28"/>
        </w:rPr>
        <w:t>HN;</w:t>
      </w:r>
      <w:r>
        <w:rPr>
          <w:spacing w:val="32"/>
          <w:sz w:val="28"/>
        </w:rPr>
        <w:t> </w:t>
      </w:r>
      <w:r>
        <w:rPr>
          <w:spacing w:val="-2"/>
          <w:sz w:val="28"/>
        </w:rPr>
        <w:t>ĐKHKTT</w:t>
      </w:r>
    </w:p>
    <w:p>
      <w:pPr>
        <w:pStyle w:val="BodyText"/>
        <w:spacing w:line="312" w:lineRule="auto" w:before="98"/>
        <w:ind w:right="801" w:firstLine="0"/>
      </w:pPr>
      <w:r>
        <w:rPr/>
        <w:t>và nơi cư trú: Đội 7, thôn 2, xã QB, huyện CM, TP HN; nghề nghiệp: Lao động tự do; trình độ văn hóa: lớp 11/12; dân tộc: Kinh; giới tính: Nam; tôn giáo: Không; quốc tịch: Việt Nam; con ông Nguyễn Văn H và bà Tạ Thị T; có vợ Đặng Thị L và 02 con, con lớn sinh năm 2017, con nhỏ sinh năm 2019; tiền án, tiền sự: Không; nhân thân: Ngày</w:t>
      </w:r>
      <w:r>
        <w:rPr>
          <w:spacing w:val="-2"/>
        </w:rPr>
        <w:t> </w:t>
      </w:r>
      <w:r>
        <w:rPr/>
        <w:t>30/11/2010,</w:t>
      </w:r>
      <w:r>
        <w:rPr>
          <w:spacing w:val="-1"/>
        </w:rPr>
        <w:t> </w:t>
      </w:r>
      <w:r>
        <w:rPr/>
        <w:t>Công an huyện CM xử phạt hành chính về hành vi </w:t>
      </w:r>
      <w:r>
        <w:rPr>
          <w:i/>
        </w:rPr>
        <w:t>“Đánh nhau”</w:t>
      </w:r>
      <w:r>
        <w:rPr/>
        <w:t>. Bị cáo bị bắt tạm giữ từ ngày 07/8/2022 đến ngày 10/8/2022, hiện tại ngoại có mặt.</w:t>
      </w:r>
    </w:p>
    <w:p>
      <w:pPr>
        <w:spacing w:after="0" w:line="312" w:lineRule="auto"/>
        <w:sectPr>
          <w:type w:val="continuous"/>
          <w:pgSz w:w="11910" w:h="16840"/>
          <w:pgMar w:top="1040" w:bottom="280" w:left="1100" w:right="740"/>
        </w:sectPr>
      </w:pPr>
    </w:p>
    <w:p>
      <w:pPr>
        <w:pStyle w:val="ListParagraph"/>
        <w:numPr>
          <w:ilvl w:val="0"/>
          <w:numId w:val="2"/>
        </w:numPr>
        <w:tabs>
          <w:tab w:pos="1781" w:val="left" w:leader="none"/>
        </w:tabs>
        <w:spacing w:line="312" w:lineRule="auto" w:before="76" w:after="0"/>
        <w:ind w:left="772" w:right="803" w:firstLine="719"/>
        <w:jc w:val="both"/>
        <w:rPr>
          <w:sz w:val="28"/>
        </w:rPr>
      </w:pPr>
      <w:r>
        <w:rPr>
          <w:b/>
          <w:sz w:val="28"/>
        </w:rPr>
        <w:t>NGUYỄN VIÊT HN</w:t>
      </w:r>
      <w:r>
        <w:rPr>
          <w:sz w:val="28"/>
        </w:rPr>
        <w:t>, sinh Ngày 24/9/1986 tại HN; ĐKHKTT và nơi cư trú: Đội 7, thôn 2, xã QB, huyện CM, TP HN; nghề nghiệp: Lao động tự do; trình độ văn hóa: lớp 12/12; dân tộc: Kinh; giới tính: Nam; tôn giáo: Không; quốc tịch: Việt Nam; con ông Nguyễn Viết H và bà Nguyễn Thị V; có vợ Phạm Thị H và 02 con, con lớn sinh năm 2017, con nhỏ sinh năm</w:t>
      </w:r>
      <w:r>
        <w:rPr>
          <w:spacing w:val="-2"/>
          <w:sz w:val="28"/>
        </w:rPr>
        <w:t> </w:t>
      </w:r>
      <w:r>
        <w:rPr>
          <w:sz w:val="28"/>
        </w:rPr>
        <w:t>2019; tiền án, tiền sự: Không. Bị cáo bị bắt tạm</w:t>
      </w:r>
      <w:r>
        <w:rPr>
          <w:spacing w:val="-2"/>
          <w:sz w:val="28"/>
        </w:rPr>
        <w:t> </w:t>
      </w:r>
      <w:r>
        <w:rPr>
          <w:sz w:val="28"/>
        </w:rPr>
        <w:t>giữ từ</w:t>
      </w:r>
      <w:r>
        <w:rPr>
          <w:spacing w:val="-1"/>
          <w:sz w:val="28"/>
        </w:rPr>
        <w:t> </w:t>
      </w:r>
      <w:r>
        <w:rPr>
          <w:sz w:val="28"/>
        </w:rPr>
        <w:t>ngày</w:t>
      </w:r>
      <w:r>
        <w:rPr>
          <w:spacing w:val="-1"/>
          <w:sz w:val="28"/>
        </w:rPr>
        <w:t> </w:t>
      </w:r>
      <w:r>
        <w:rPr>
          <w:sz w:val="28"/>
        </w:rPr>
        <w:t>07/8/2022 đến ngày 10/8/2022, hiện tại ngoại vắng mặt.</w:t>
      </w:r>
    </w:p>
    <w:p>
      <w:pPr>
        <w:spacing w:line="312" w:lineRule="auto" w:before="5"/>
        <w:ind w:left="772" w:right="817" w:firstLine="719"/>
        <w:jc w:val="both"/>
        <w:rPr>
          <w:b/>
          <w:i/>
          <w:sz w:val="28"/>
        </w:rPr>
      </w:pPr>
      <w:r>
        <w:rPr>
          <w:b/>
          <w:i/>
          <w:sz w:val="28"/>
        </w:rPr>
        <w:t>Ngoài ra còn có 07 bị cáo không có kháng cáo và không bị kháng</w:t>
      </w:r>
      <w:r>
        <w:rPr>
          <w:b/>
          <w:i/>
          <w:sz w:val="28"/>
        </w:rPr>
        <w:t> cáo, kháng nghị:</w:t>
      </w:r>
    </w:p>
    <w:p>
      <w:pPr>
        <w:pStyle w:val="Heading1"/>
        <w:spacing w:line="339" w:lineRule="exact"/>
      </w:pPr>
      <w:r>
        <w:rPr/>
        <w:t>NỘI</w:t>
      </w:r>
      <w:r>
        <w:rPr>
          <w:spacing w:val="-7"/>
        </w:rPr>
        <w:t> </w:t>
      </w:r>
      <w:r>
        <w:rPr/>
        <w:t>DUNG</w:t>
      </w:r>
      <w:r>
        <w:rPr>
          <w:spacing w:val="-10"/>
        </w:rPr>
        <w:t> </w:t>
      </w:r>
      <w:r>
        <w:rPr/>
        <w:t>VỤ</w:t>
      </w:r>
      <w:r>
        <w:rPr>
          <w:spacing w:val="-8"/>
        </w:rPr>
        <w:t> </w:t>
      </w:r>
      <w:r>
        <w:rPr>
          <w:spacing w:val="-5"/>
        </w:rPr>
        <w:t>ÁN</w:t>
      </w:r>
    </w:p>
    <w:p>
      <w:pPr>
        <w:pStyle w:val="BodyText"/>
        <w:spacing w:line="314" w:lineRule="auto" w:before="89"/>
        <w:ind w:right="811"/>
      </w:pPr>
      <w:r>
        <w:rPr/>
        <w:t>Theo các tài liệu có trong hồ sơ vụ án và diễn biến tại phiên tòa, nội dung vụ án được tóm tắt như sau:</w:t>
      </w:r>
    </w:p>
    <w:p>
      <w:pPr>
        <w:pStyle w:val="BodyText"/>
        <w:spacing w:line="312" w:lineRule="auto"/>
        <w:ind w:right="807"/>
      </w:pPr>
      <w:r>
        <w:rPr/>
        <w:t>Hồi 19 giờ 15 phút ngày 07/8/2022, Nguyễn Viết Thanh, Trần Duy Dũng, Nguyễn Viết HN, Nguyễn Quốc HG, Nguyễn Văn Tích, Nguyễn Văn Mẫn, Nguyễn Huy Hưng, Đặng Đình Tuấn đến nhà Nguyễn Anh Tài tại thôn 2, xã QB, huyện CM, HN chơi, uống nước. Sau đó, các đối tượng rủ nhau đánh đánh bạc bằng hình thức đánh ba cây được thua bằng tiền tại nhà của Nguyễn Anh Tài thì Tài đồng ý và Tài đã đi mua 02 bộ bài tú lơ khơ, thuốc</w:t>
      </w:r>
      <w:r>
        <w:rPr>
          <w:spacing w:val="-1"/>
        </w:rPr>
        <w:t> </w:t>
      </w:r>
      <w:r>
        <w:rPr/>
        <w:t>lá,</w:t>
      </w:r>
      <w:r>
        <w:rPr>
          <w:spacing w:val="-1"/>
        </w:rPr>
        <w:t> </w:t>
      </w:r>
      <w:r>
        <w:rPr/>
        <w:t>nước uống để</w:t>
      </w:r>
      <w:r>
        <w:rPr>
          <w:spacing w:val="-1"/>
        </w:rPr>
        <w:t> </w:t>
      </w:r>
      <w:r>
        <w:rPr/>
        <w:t>phục vụ việc đánh bạc. Khi chơi các đối tượng quy định: Mở 06 cửa chơi, đánh bạc bằng hình thức đánh ba cây được thua bằng</w:t>
      </w:r>
      <w:r>
        <w:rPr>
          <w:spacing w:val="-1"/>
        </w:rPr>
        <w:t> </w:t>
      </w:r>
      <w:r>
        <w:rPr/>
        <w:t>tiền,</w:t>
      </w:r>
      <w:r>
        <w:rPr>
          <w:spacing w:val="-4"/>
        </w:rPr>
        <w:t> </w:t>
      </w:r>
      <w:r>
        <w:rPr/>
        <w:t>còn</w:t>
      </w:r>
      <w:r>
        <w:rPr>
          <w:spacing w:val="-1"/>
        </w:rPr>
        <w:t> </w:t>
      </w:r>
      <w:r>
        <w:rPr/>
        <w:t>lại thì</w:t>
      </w:r>
      <w:r>
        <w:rPr>
          <w:spacing w:val="-1"/>
        </w:rPr>
        <w:t> </w:t>
      </w:r>
      <w:r>
        <w:rPr/>
        <w:t>ké cửa,</w:t>
      </w:r>
      <w:r>
        <w:rPr>
          <w:spacing w:val="-1"/>
        </w:rPr>
        <w:t> </w:t>
      </w:r>
      <w:r>
        <w:rPr/>
        <w:t>mỗi</w:t>
      </w:r>
      <w:r>
        <w:rPr>
          <w:spacing w:val="-1"/>
        </w:rPr>
        <w:t> </w:t>
      </w:r>
      <w:r>
        <w:rPr/>
        <w:t>người chơi</w:t>
      </w:r>
      <w:r>
        <w:rPr>
          <w:spacing w:val="-1"/>
        </w:rPr>
        <w:t> </w:t>
      </w:r>
      <w:r>
        <w:rPr/>
        <w:t>bỏ</w:t>
      </w:r>
      <w:r>
        <w:rPr>
          <w:spacing w:val="-1"/>
        </w:rPr>
        <w:t> </w:t>
      </w:r>
      <w:r>
        <w:rPr/>
        <w:t>ra</w:t>
      </w:r>
      <w:r>
        <w:rPr>
          <w:spacing w:val="-2"/>
        </w:rPr>
        <w:t> </w:t>
      </w:r>
      <w:r>
        <w:rPr/>
        <w:t>50.000</w:t>
      </w:r>
      <w:r>
        <w:rPr>
          <w:spacing w:val="-2"/>
        </w:rPr>
        <w:t> </w:t>
      </w:r>
      <w:r>
        <w:rPr/>
        <w:t>(năm</w:t>
      </w:r>
      <w:r>
        <w:rPr>
          <w:spacing w:val="-3"/>
        </w:rPr>
        <w:t> </w:t>
      </w:r>
      <w:r>
        <w:rPr/>
        <w:t>mươi nghìn đồng) tiền gà cho Tài là để phục vụ nước, thuốc, mua bài chơi. Khi chơi,</w:t>
      </w:r>
      <w:r>
        <w:rPr>
          <w:spacing w:val="40"/>
        </w:rPr>
        <w:t> </w:t>
      </w:r>
      <w:r>
        <w:rPr/>
        <w:t>bỏ các quân bài gồm 10, J, Q, K ra, còn 36 quân bài xáo</w:t>
      </w:r>
      <w:r>
        <w:rPr>
          <w:spacing w:val="40"/>
        </w:rPr>
        <w:t> </w:t>
      </w:r>
      <w:r>
        <w:rPr/>
        <w:t>đều và chia.</w:t>
      </w:r>
      <w:r>
        <w:rPr>
          <w:spacing w:val="40"/>
        </w:rPr>
        <w:t> </w:t>
      </w:r>
      <w:r>
        <w:rPr/>
        <w:t>Người cầm “chương” sẽ chia cho mỗi cửa đánh là 03 quân bài. Chia xong các đối tượng cộng điểm lại và so điểm, ai được điểm cao hơn người cầm “chương”</w:t>
      </w:r>
      <w:r>
        <w:rPr>
          <w:spacing w:val="-2"/>
        </w:rPr>
        <w:t> </w:t>
      </w:r>
      <w:r>
        <w:rPr/>
        <w:t>sẽ</w:t>
      </w:r>
      <w:r>
        <w:rPr>
          <w:spacing w:val="-2"/>
        </w:rPr>
        <w:t> </w:t>
      </w:r>
      <w:r>
        <w:rPr/>
        <w:t>thắng</w:t>
      </w:r>
      <w:r>
        <w:rPr>
          <w:spacing w:val="-1"/>
        </w:rPr>
        <w:t> </w:t>
      </w:r>
      <w:r>
        <w:rPr/>
        <w:t>và</w:t>
      </w:r>
      <w:r>
        <w:rPr>
          <w:spacing w:val="-2"/>
        </w:rPr>
        <w:t> </w:t>
      </w:r>
      <w:r>
        <w:rPr/>
        <w:t>được</w:t>
      </w:r>
      <w:r>
        <w:rPr>
          <w:spacing w:val="-2"/>
        </w:rPr>
        <w:t> </w:t>
      </w:r>
      <w:r>
        <w:rPr/>
        <w:t>số</w:t>
      </w:r>
      <w:r>
        <w:rPr>
          <w:spacing w:val="-1"/>
        </w:rPr>
        <w:t> </w:t>
      </w:r>
      <w:r>
        <w:rPr/>
        <w:t>tiền</w:t>
      </w:r>
      <w:r>
        <w:rPr>
          <w:spacing w:val="-1"/>
        </w:rPr>
        <w:t> </w:t>
      </w:r>
      <w:r>
        <w:rPr/>
        <w:t>thắng</w:t>
      </w:r>
      <w:r>
        <w:rPr>
          <w:spacing w:val="-1"/>
        </w:rPr>
        <w:t> </w:t>
      </w:r>
      <w:r>
        <w:rPr/>
        <w:t>tương</w:t>
      </w:r>
      <w:r>
        <w:rPr>
          <w:spacing w:val="-1"/>
        </w:rPr>
        <w:t> </w:t>
      </w:r>
      <w:r>
        <w:rPr/>
        <w:t>ứng</w:t>
      </w:r>
      <w:r>
        <w:rPr>
          <w:spacing w:val="-1"/>
        </w:rPr>
        <w:t> </w:t>
      </w:r>
      <w:r>
        <w:rPr/>
        <w:t>với</w:t>
      </w:r>
      <w:r>
        <w:rPr>
          <w:spacing w:val="-1"/>
        </w:rPr>
        <w:t> </w:t>
      </w:r>
      <w:r>
        <w:rPr/>
        <w:t>số</w:t>
      </w:r>
      <w:r>
        <w:rPr>
          <w:spacing w:val="-1"/>
        </w:rPr>
        <w:t> </w:t>
      </w:r>
      <w:r>
        <w:rPr/>
        <w:t>tiền đã</w:t>
      </w:r>
      <w:r>
        <w:rPr>
          <w:spacing w:val="-3"/>
        </w:rPr>
        <w:t> </w:t>
      </w:r>
      <w:r>
        <w:rPr/>
        <w:t>đặt</w:t>
      </w:r>
      <w:r>
        <w:rPr>
          <w:spacing w:val="-1"/>
        </w:rPr>
        <w:t> </w:t>
      </w:r>
      <w:r>
        <w:rPr/>
        <w:t>cược, ngược lại nếu ai được điểm thấp hơn người cầm chương thì sẽ thua số tiền đã đặt cược và nếu ai được 10 điểm thì được cầm “chương”. Mỗi người đánh cửa thấp nhất 50.000 (năm</w:t>
      </w:r>
      <w:r>
        <w:rPr>
          <w:spacing w:val="-1"/>
        </w:rPr>
        <w:t> </w:t>
      </w:r>
      <w:r>
        <w:rPr/>
        <w:t>mươi nghìn đồng) đến cao nhất không quá</w:t>
      </w:r>
    </w:p>
    <w:p>
      <w:pPr>
        <w:pStyle w:val="BodyText"/>
        <w:spacing w:line="312" w:lineRule="auto" w:before="23"/>
        <w:ind w:right="809" w:firstLine="0"/>
      </w:pPr>
      <w:r>
        <w:rPr/>
        <w:t>150.000 (một trăm năm mươi nghìn đồng), còn người ké cửa thì đặt cược tuỳ vào người chơi, nếu bằng điểm nhau thì so chất bài theo thứ tự “Rô,</w:t>
      </w:r>
      <w:r>
        <w:rPr>
          <w:spacing w:val="40"/>
        </w:rPr>
        <w:t> </w:t>
      </w:r>
      <w:r>
        <w:rPr/>
        <w:t>Cơ, Tép, Bích”, ai có chất cao hơn sẽ thắng. Nếu ai có bài cùng điểm cùng chất thì so bài theo số và chất theo thứ tự lần lượt từ Át đến 2 đối với chất Rô, từ</w:t>
      </w:r>
      <w:r>
        <w:rPr>
          <w:spacing w:val="-1"/>
        </w:rPr>
        <w:t> </w:t>
      </w:r>
      <w:r>
        <w:rPr/>
        <w:t>9 đến Át đối với chất Cơ, Tép, Bích, ai có quân bài có số lớn hơn và</w:t>
      </w:r>
    </w:p>
    <w:p>
      <w:pPr>
        <w:spacing w:after="0" w:line="312" w:lineRule="auto"/>
        <w:sectPr>
          <w:footerReference w:type="default" r:id="rId5"/>
          <w:pgSz w:w="11910" w:h="16840"/>
          <w:pgMar w:footer="846" w:header="0" w:top="1060" w:bottom="1040" w:left="1100" w:right="740"/>
          <w:pgNumType w:start="2"/>
        </w:sectPr>
      </w:pPr>
    </w:p>
    <w:p>
      <w:pPr>
        <w:pStyle w:val="BodyText"/>
        <w:spacing w:line="314" w:lineRule="auto" w:before="76"/>
        <w:ind w:right="811" w:firstLine="0"/>
      </w:pPr>
      <w:r>
        <w:rPr/>
        <w:t>chất cao hơn sẽ thắng, ngoài ra không quy định thêm gì khác. Tất cả đánh bạc đến khoảng 19 giờ 45 phút cùng ngày thì bị Công an xã QB phát hiện bắt quả tang, thu giữ tang vật liên quan, đưa về trụ sở để làm việc.</w:t>
      </w:r>
    </w:p>
    <w:p>
      <w:pPr>
        <w:pStyle w:val="Heading2"/>
        <w:spacing w:line="317" w:lineRule="exact"/>
      </w:pPr>
      <w:r>
        <w:rPr/>
        <w:t>*</w:t>
      </w:r>
      <w:r>
        <w:rPr>
          <w:spacing w:val="-1"/>
        </w:rPr>
        <w:t> </w:t>
      </w:r>
      <w:r>
        <w:rPr/>
        <w:t>Vật</w:t>
      </w:r>
      <w:r>
        <w:rPr>
          <w:spacing w:val="-1"/>
        </w:rPr>
        <w:t> </w:t>
      </w:r>
      <w:r>
        <w:rPr/>
        <w:t>chứng</w:t>
      </w:r>
      <w:r>
        <w:rPr>
          <w:spacing w:val="-1"/>
        </w:rPr>
        <w:t> </w:t>
      </w:r>
      <w:r>
        <w:rPr/>
        <w:t>thu</w:t>
      </w:r>
      <w:r>
        <w:rPr>
          <w:spacing w:val="-5"/>
        </w:rPr>
        <w:t> </w:t>
      </w:r>
      <w:r>
        <w:rPr/>
        <w:t>giữ</w:t>
      </w:r>
      <w:r>
        <w:rPr>
          <w:spacing w:val="-4"/>
        </w:rPr>
        <w:t> gồm:</w:t>
      </w:r>
    </w:p>
    <w:p>
      <w:pPr>
        <w:pStyle w:val="ListParagraph"/>
        <w:numPr>
          <w:ilvl w:val="0"/>
          <w:numId w:val="3"/>
        </w:numPr>
        <w:tabs>
          <w:tab w:pos="1656" w:val="left" w:leader="none"/>
        </w:tabs>
        <w:spacing w:line="240" w:lineRule="auto" w:before="98" w:after="0"/>
        <w:ind w:left="1655" w:right="0" w:hanging="164"/>
        <w:jc w:val="left"/>
        <w:rPr>
          <w:sz w:val="28"/>
        </w:rPr>
      </w:pPr>
      <w:r>
        <w:rPr>
          <w:sz w:val="28"/>
        </w:rPr>
        <w:t>02 (hai)</w:t>
      </w:r>
      <w:r>
        <w:rPr>
          <w:spacing w:val="-1"/>
          <w:sz w:val="28"/>
        </w:rPr>
        <w:t> </w:t>
      </w:r>
      <w:r>
        <w:rPr>
          <w:sz w:val="28"/>
        </w:rPr>
        <w:t>bộ</w:t>
      </w:r>
      <w:r>
        <w:rPr>
          <w:spacing w:val="-4"/>
          <w:sz w:val="28"/>
        </w:rPr>
        <w:t> </w:t>
      </w:r>
      <w:r>
        <w:rPr>
          <w:sz w:val="28"/>
        </w:rPr>
        <w:t>bài</w:t>
      </w:r>
      <w:r>
        <w:rPr>
          <w:spacing w:val="-3"/>
          <w:sz w:val="28"/>
        </w:rPr>
        <w:t> </w:t>
      </w:r>
      <w:r>
        <w:rPr>
          <w:sz w:val="28"/>
        </w:rPr>
        <w:t>tú</w:t>
      </w:r>
      <w:r>
        <w:rPr>
          <w:spacing w:val="-4"/>
          <w:sz w:val="28"/>
        </w:rPr>
        <w:t> </w:t>
      </w:r>
      <w:r>
        <w:rPr>
          <w:sz w:val="28"/>
        </w:rPr>
        <w:t>lơ</w:t>
      </w:r>
      <w:r>
        <w:rPr>
          <w:spacing w:val="-3"/>
          <w:sz w:val="28"/>
        </w:rPr>
        <w:t> </w:t>
      </w:r>
      <w:r>
        <w:rPr>
          <w:sz w:val="28"/>
        </w:rPr>
        <w:t>khơ,</w:t>
      </w:r>
      <w:r>
        <w:rPr>
          <w:spacing w:val="-2"/>
          <w:sz w:val="28"/>
        </w:rPr>
        <w:t> </w:t>
      </w:r>
      <w:r>
        <w:rPr>
          <w:sz w:val="28"/>
        </w:rPr>
        <w:t>mỗi bộ gồm</w:t>
      </w:r>
      <w:r>
        <w:rPr>
          <w:spacing w:val="-6"/>
          <w:sz w:val="28"/>
        </w:rPr>
        <w:t> </w:t>
      </w:r>
      <w:r>
        <w:rPr>
          <w:sz w:val="28"/>
        </w:rPr>
        <w:t>36 quân</w:t>
      </w:r>
      <w:r>
        <w:rPr>
          <w:spacing w:val="-3"/>
          <w:sz w:val="28"/>
        </w:rPr>
        <w:t> </w:t>
      </w:r>
      <w:r>
        <w:rPr>
          <w:spacing w:val="-4"/>
          <w:sz w:val="28"/>
        </w:rPr>
        <w:t>bài.</w:t>
      </w:r>
    </w:p>
    <w:p>
      <w:pPr>
        <w:pStyle w:val="ListParagraph"/>
        <w:numPr>
          <w:ilvl w:val="0"/>
          <w:numId w:val="3"/>
        </w:numPr>
        <w:tabs>
          <w:tab w:pos="1656" w:val="left" w:leader="none"/>
        </w:tabs>
        <w:spacing w:line="240" w:lineRule="auto" w:before="98" w:after="0"/>
        <w:ind w:left="1655" w:right="0" w:hanging="164"/>
        <w:jc w:val="left"/>
        <w:rPr>
          <w:sz w:val="28"/>
        </w:rPr>
      </w:pPr>
      <w:r>
        <w:rPr>
          <w:sz w:val="28"/>
        </w:rPr>
        <w:t>01</w:t>
      </w:r>
      <w:r>
        <w:rPr>
          <w:spacing w:val="-3"/>
          <w:sz w:val="28"/>
        </w:rPr>
        <w:t> </w:t>
      </w:r>
      <w:r>
        <w:rPr>
          <w:sz w:val="28"/>
        </w:rPr>
        <w:t>(một)</w:t>
      </w:r>
      <w:r>
        <w:rPr>
          <w:spacing w:val="-3"/>
          <w:sz w:val="28"/>
        </w:rPr>
        <w:t> </w:t>
      </w:r>
      <w:r>
        <w:rPr>
          <w:sz w:val="28"/>
        </w:rPr>
        <w:t>chiếc</w:t>
      </w:r>
      <w:r>
        <w:rPr>
          <w:spacing w:val="-2"/>
          <w:sz w:val="28"/>
        </w:rPr>
        <w:t> </w:t>
      </w:r>
      <w:r>
        <w:rPr>
          <w:sz w:val="28"/>
        </w:rPr>
        <w:t>chiếu</w:t>
      </w:r>
      <w:r>
        <w:rPr>
          <w:spacing w:val="-3"/>
          <w:sz w:val="28"/>
        </w:rPr>
        <w:t> </w:t>
      </w:r>
      <w:r>
        <w:rPr>
          <w:sz w:val="28"/>
        </w:rPr>
        <w:t>trúc</w:t>
      </w:r>
      <w:r>
        <w:rPr>
          <w:spacing w:val="-3"/>
          <w:sz w:val="28"/>
        </w:rPr>
        <w:t> </w:t>
      </w:r>
      <w:r>
        <w:rPr>
          <w:sz w:val="28"/>
        </w:rPr>
        <w:t>đã</w:t>
      </w:r>
      <w:r>
        <w:rPr>
          <w:spacing w:val="-2"/>
          <w:sz w:val="28"/>
        </w:rPr>
        <w:t> </w:t>
      </w:r>
      <w:r>
        <w:rPr>
          <w:spacing w:val="-5"/>
          <w:sz w:val="28"/>
        </w:rPr>
        <w:t>cũ.</w:t>
      </w:r>
    </w:p>
    <w:p>
      <w:pPr>
        <w:pStyle w:val="ListParagraph"/>
        <w:numPr>
          <w:ilvl w:val="0"/>
          <w:numId w:val="3"/>
        </w:numPr>
        <w:tabs>
          <w:tab w:pos="1663" w:val="left" w:leader="none"/>
        </w:tabs>
        <w:spacing w:line="312" w:lineRule="auto" w:before="98" w:after="0"/>
        <w:ind w:left="772" w:right="811" w:firstLine="719"/>
        <w:jc w:val="left"/>
        <w:rPr>
          <w:sz w:val="28"/>
        </w:rPr>
      </w:pPr>
      <w:r>
        <w:rPr>
          <w:sz w:val="28"/>
        </w:rPr>
        <w:t>Tổng số tiền thu dưới chiếu là 10.730.000 (mười triệu, bảy trăm ba mươi nghìn đồng).</w:t>
      </w:r>
    </w:p>
    <w:p>
      <w:pPr>
        <w:pStyle w:val="BodyText"/>
        <w:spacing w:before="3"/>
        <w:ind w:left="1492" w:firstLine="0"/>
        <w:jc w:val="left"/>
      </w:pPr>
      <w:r>
        <w:rPr/>
        <w:t>Tại</w:t>
      </w:r>
      <w:r>
        <w:rPr>
          <w:spacing w:val="10"/>
        </w:rPr>
        <w:t> </w:t>
      </w:r>
      <w:r>
        <w:rPr/>
        <w:t>Cơ</w:t>
      </w:r>
      <w:r>
        <w:rPr>
          <w:spacing w:val="11"/>
        </w:rPr>
        <w:t> </w:t>
      </w:r>
      <w:r>
        <w:rPr/>
        <w:t>quan</w:t>
      </w:r>
      <w:r>
        <w:rPr>
          <w:spacing w:val="13"/>
        </w:rPr>
        <w:t> </w:t>
      </w:r>
      <w:r>
        <w:rPr/>
        <w:t>điều</w:t>
      </w:r>
      <w:r>
        <w:rPr>
          <w:spacing w:val="12"/>
        </w:rPr>
        <w:t> </w:t>
      </w:r>
      <w:r>
        <w:rPr/>
        <w:t>tra,</w:t>
      </w:r>
      <w:r>
        <w:rPr>
          <w:spacing w:val="9"/>
        </w:rPr>
        <w:t> </w:t>
      </w:r>
      <w:r>
        <w:rPr/>
        <w:t>các</w:t>
      </w:r>
      <w:r>
        <w:rPr>
          <w:spacing w:val="12"/>
        </w:rPr>
        <w:t> </w:t>
      </w:r>
      <w:r>
        <w:rPr/>
        <w:t>bị</w:t>
      </w:r>
      <w:r>
        <w:rPr>
          <w:spacing w:val="12"/>
        </w:rPr>
        <w:t> </w:t>
      </w:r>
      <w:r>
        <w:rPr/>
        <w:t>cáo</w:t>
      </w:r>
      <w:r>
        <w:rPr>
          <w:spacing w:val="11"/>
        </w:rPr>
        <w:t> </w:t>
      </w:r>
      <w:r>
        <w:rPr/>
        <w:t>đã</w:t>
      </w:r>
      <w:r>
        <w:rPr>
          <w:spacing w:val="12"/>
        </w:rPr>
        <w:t> </w:t>
      </w:r>
      <w:r>
        <w:rPr/>
        <w:t>khai</w:t>
      </w:r>
      <w:r>
        <w:rPr>
          <w:spacing w:val="12"/>
        </w:rPr>
        <w:t> </w:t>
      </w:r>
      <w:r>
        <w:rPr/>
        <w:t>nhận</w:t>
      </w:r>
      <w:r>
        <w:rPr>
          <w:spacing w:val="13"/>
        </w:rPr>
        <w:t> </w:t>
      </w:r>
      <w:r>
        <w:rPr/>
        <w:t>hành</w:t>
      </w:r>
      <w:r>
        <w:rPr>
          <w:spacing w:val="12"/>
        </w:rPr>
        <w:t> </w:t>
      </w:r>
      <w:r>
        <w:rPr/>
        <w:t>vi</w:t>
      </w:r>
      <w:r>
        <w:rPr>
          <w:spacing w:val="13"/>
        </w:rPr>
        <w:t> </w:t>
      </w:r>
      <w:r>
        <w:rPr/>
        <w:t>phạm</w:t>
      </w:r>
      <w:r>
        <w:rPr>
          <w:spacing w:val="6"/>
        </w:rPr>
        <w:t> </w:t>
      </w:r>
      <w:r>
        <w:rPr/>
        <w:t>tội</w:t>
      </w:r>
      <w:r>
        <w:rPr>
          <w:spacing w:val="13"/>
        </w:rPr>
        <w:t> </w:t>
      </w:r>
      <w:r>
        <w:rPr>
          <w:spacing w:val="-5"/>
        </w:rPr>
        <w:t>như</w:t>
      </w:r>
    </w:p>
    <w:p>
      <w:pPr>
        <w:pStyle w:val="BodyText"/>
        <w:spacing w:before="98"/>
        <w:ind w:firstLine="0"/>
        <w:jc w:val="left"/>
      </w:pPr>
      <w:r>
        <w:rPr>
          <w:spacing w:val="-4"/>
        </w:rPr>
        <w:t>sau:</w:t>
      </w:r>
    </w:p>
    <w:p>
      <w:pPr>
        <w:pStyle w:val="ListParagraph"/>
        <w:numPr>
          <w:ilvl w:val="0"/>
          <w:numId w:val="4"/>
        </w:numPr>
        <w:tabs>
          <w:tab w:pos="1781" w:val="left" w:leader="none"/>
        </w:tabs>
        <w:spacing w:line="240" w:lineRule="auto" w:before="98" w:after="0"/>
        <w:ind w:left="1780" w:right="0" w:hanging="289"/>
        <w:jc w:val="left"/>
        <w:rPr>
          <w:sz w:val="28"/>
        </w:rPr>
      </w:pPr>
      <w:r>
        <w:rPr>
          <w:sz w:val="28"/>
        </w:rPr>
        <w:t>Nguyễn</w:t>
      </w:r>
      <w:r>
        <w:rPr>
          <w:spacing w:val="3"/>
          <w:sz w:val="28"/>
        </w:rPr>
        <w:t> </w:t>
      </w:r>
      <w:r>
        <w:rPr>
          <w:sz w:val="28"/>
        </w:rPr>
        <w:t>Quốc</w:t>
      </w:r>
      <w:r>
        <w:rPr>
          <w:spacing w:val="3"/>
          <w:sz w:val="28"/>
        </w:rPr>
        <w:t> </w:t>
      </w:r>
      <w:r>
        <w:rPr>
          <w:sz w:val="28"/>
        </w:rPr>
        <w:t>HG:</w:t>
      </w:r>
      <w:r>
        <w:rPr>
          <w:spacing w:val="1"/>
          <w:sz w:val="28"/>
        </w:rPr>
        <w:t> </w:t>
      </w:r>
      <w:r>
        <w:rPr>
          <w:sz w:val="28"/>
        </w:rPr>
        <w:t>Mang</w:t>
      </w:r>
      <w:r>
        <w:rPr>
          <w:spacing w:val="4"/>
          <w:sz w:val="28"/>
        </w:rPr>
        <w:t> </w:t>
      </w:r>
      <w:r>
        <w:rPr>
          <w:sz w:val="28"/>
        </w:rPr>
        <w:t>theo</w:t>
      </w:r>
      <w:r>
        <w:rPr>
          <w:spacing w:val="3"/>
          <w:sz w:val="28"/>
        </w:rPr>
        <w:t> </w:t>
      </w:r>
      <w:r>
        <w:rPr>
          <w:sz w:val="28"/>
        </w:rPr>
        <w:t>2.500.000</w:t>
      </w:r>
      <w:r>
        <w:rPr>
          <w:spacing w:val="3"/>
          <w:sz w:val="28"/>
        </w:rPr>
        <w:t> </w:t>
      </w:r>
      <w:r>
        <w:rPr>
          <w:sz w:val="28"/>
        </w:rPr>
        <w:t>đồng</w:t>
      </w:r>
      <w:r>
        <w:rPr>
          <w:spacing w:val="6"/>
          <w:sz w:val="28"/>
        </w:rPr>
        <w:t> </w:t>
      </w:r>
      <w:r>
        <w:rPr>
          <w:sz w:val="28"/>
        </w:rPr>
        <w:t>sử dụng</w:t>
      </w:r>
      <w:r>
        <w:rPr>
          <w:spacing w:val="3"/>
          <w:sz w:val="28"/>
        </w:rPr>
        <w:t> </w:t>
      </w:r>
      <w:r>
        <w:rPr>
          <w:sz w:val="28"/>
        </w:rPr>
        <w:t>toàn</w:t>
      </w:r>
      <w:r>
        <w:rPr>
          <w:spacing w:val="4"/>
          <w:sz w:val="28"/>
        </w:rPr>
        <w:t> </w:t>
      </w:r>
      <w:r>
        <w:rPr>
          <w:sz w:val="28"/>
        </w:rPr>
        <w:t>bộ</w:t>
      </w:r>
      <w:r>
        <w:rPr>
          <w:spacing w:val="1"/>
          <w:sz w:val="28"/>
        </w:rPr>
        <w:t> </w:t>
      </w:r>
      <w:r>
        <w:rPr>
          <w:spacing w:val="-5"/>
          <w:sz w:val="28"/>
        </w:rPr>
        <w:t>số</w:t>
      </w:r>
    </w:p>
    <w:p>
      <w:pPr>
        <w:pStyle w:val="BodyText"/>
        <w:spacing w:line="312" w:lineRule="auto" w:before="99"/>
        <w:ind w:right="812" w:firstLine="0"/>
      </w:pPr>
      <w:r>
        <w:rPr/>
        <w:t>tiền trên vào mục đích đánh bạc, quá trình đánh bạc thắng 1.550.000 đồng, HG</w:t>
      </w:r>
      <w:r>
        <w:rPr>
          <w:spacing w:val="-2"/>
        </w:rPr>
        <w:t> </w:t>
      </w:r>
      <w:r>
        <w:rPr/>
        <w:t>bỏ ra</w:t>
      </w:r>
      <w:r>
        <w:rPr>
          <w:spacing w:val="-1"/>
        </w:rPr>
        <w:t> </w:t>
      </w:r>
      <w:r>
        <w:rPr/>
        <w:t>50.000 đồng tiền gà</w:t>
      </w:r>
      <w:r>
        <w:rPr>
          <w:spacing w:val="-1"/>
        </w:rPr>
        <w:t> </w:t>
      </w:r>
      <w:r>
        <w:rPr/>
        <w:t>cho chủ</w:t>
      </w:r>
      <w:r>
        <w:rPr>
          <w:spacing w:val="-1"/>
        </w:rPr>
        <w:t> </w:t>
      </w:r>
      <w:r>
        <w:rPr/>
        <w:t>nhà.</w:t>
      </w:r>
      <w:r>
        <w:rPr>
          <w:spacing w:val="-1"/>
        </w:rPr>
        <w:t> </w:t>
      </w:r>
      <w:r>
        <w:rPr/>
        <w:t>Khi bị bắt</w:t>
      </w:r>
      <w:r>
        <w:rPr>
          <w:spacing w:val="-1"/>
        </w:rPr>
        <w:t> </w:t>
      </w:r>
      <w:r>
        <w:rPr/>
        <w:t>giữ,</w:t>
      </w:r>
      <w:r>
        <w:rPr>
          <w:spacing w:val="-1"/>
        </w:rPr>
        <w:t> </w:t>
      </w:r>
      <w:r>
        <w:rPr/>
        <w:t>thu tại chiếu</w:t>
      </w:r>
      <w:r>
        <w:rPr>
          <w:spacing w:val="-1"/>
        </w:rPr>
        <w:t> </w:t>
      </w:r>
      <w:r>
        <w:rPr/>
        <w:t>bạc số tiền 4.000.000 đồng.</w:t>
      </w:r>
    </w:p>
    <w:p>
      <w:pPr>
        <w:pStyle w:val="ListParagraph"/>
        <w:numPr>
          <w:ilvl w:val="0"/>
          <w:numId w:val="4"/>
        </w:numPr>
        <w:tabs>
          <w:tab w:pos="1790" w:val="left" w:leader="none"/>
        </w:tabs>
        <w:spacing w:line="312" w:lineRule="auto" w:before="4" w:after="0"/>
        <w:ind w:left="772" w:right="811" w:firstLine="719"/>
        <w:jc w:val="both"/>
        <w:rPr>
          <w:sz w:val="28"/>
        </w:rPr>
      </w:pPr>
      <w:r>
        <w:rPr>
          <w:sz w:val="28"/>
        </w:rPr>
        <w:t>Nguyễn Viêt HN: Mang theo 3.000.000 đồng sử dụng toàn bộ số tiền trên vào mục đích đánh bạc, quá trình đánh bạc thua số tiền 950.000 đồng, HN bỏ ra 50.000 đồng tiền gà cho chủ nhà. Khi bị bắt giữ, thu tại chiếu bạc số tiền 2.000.000 đồng.</w:t>
      </w:r>
    </w:p>
    <w:p>
      <w:pPr>
        <w:pStyle w:val="BodyText"/>
        <w:spacing w:line="314" w:lineRule="auto" w:before="6"/>
        <w:ind w:right="811"/>
      </w:pPr>
      <w:r>
        <w:rPr/>
        <w:t>Tại bản án hình sự sơ thẩm số 136/2022/HS-ST ngày 30 tháng 11 năm 2022 của Tòa án nhân dân huyện CM đã quyết định: Tuyên bố các bị cáo Nguyễn Quốc HG, Nguyễn Viêt HN phạm tội </w:t>
      </w:r>
      <w:r>
        <w:rPr>
          <w:i/>
        </w:rPr>
        <w:t>“Đánh bạc”</w:t>
      </w:r>
      <w:r>
        <w:rPr/>
        <w:t>.</w:t>
      </w:r>
    </w:p>
    <w:p>
      <w:pPr>
        <w:pStyle w:val="ListParagraph"/>
        <w:numPr>
          <w:ilvl w:val="1"/>
          <w:numId w:val="4"/>
        </w:numPr>
        <w:tabs>
          <w:tab w:pos="1670" w:val="left" w:leader="none"/>
        </w:tabs>
        <w:spacing w:line="312" w:lineRule="auto" w:before="0" w:after="0"/>
        <w:ind w:left="772" w:right="816" w:firstLine="719"/>
        <w:jc w:val="both"/>
        <w:rPr>
          <w:sz w:val="28"/>
        </w:rPr>
      </w:pPr>
      <w:r>
        <w:rPr>
          <w:sz w:val="28"/>
        </w:rPr>
        <w:t>Áp dụng khoản 1 Điều 321; điểm s, i khoản 1 và khoản 2 (đối với HG) Điều 51; Điều 38 Bộ luật hình sự, xử phạt:</w:t>
      </w:r>
    </w:p>
    <w:p>
      <w:pPr>
        <w:pStyle w:val="BodyText"/>
        <w:spacing w:line="312" w:lineRule="auto"/>
        <w:ind w:right="815"/>
      </w:pPr>
      <w:r>
        <w:rPr/>
        <w:t>+</w:t>
      </w:r>
      <w:r>
        <w:rPr>
          <w:spacing w:val="-3"/>
        </w:rPr>
        <w:t> </w:t>
      </w:r>
      <w:r>
        <w:rPr/>
        <w:t>Nguyễn</w:t>
      </w:r>
      <w:r>
        <w:rPr>
          <w:spacing w:val="-1"/>
        </w:rPr>
        <w:t> </w:t>
      </w:r>
      <w:r>
        <w:rPr/>
        <w:t>Quốc</w:t>
      </w:r>
      <w:r>
        <w:rPr>
          <w:spacing w:val="-2"/>
        </w:rPr>
        <w:t> </w:t>
      </w:r>
      <w:r>
        <w:rPr/>
        <w:t>HG</w:t>
      </w:r>
      <w:r>
        <w:rPr>
          <w:spacing w:val="-2"/>
        </w:rPr>
        <w:t> </w:t>
      </w:r>
      <w:r>
        <w:rPr/>
        <w:t>07</w:t>
      </w:r>
      <w:r>
        <w:rPr>
          <w:spacing w:val="-5"/>
        </w:rPr>
        <w:t> </w:t>
      </w:r>
      <w:r>
        <w:rPr/>
        <w:t>tháng</w:t>
      </w:r>
      <w:r>
        <w:rPr>
          <w:spacing w:val="-1"/>
        </w:rPr>
        <w:t> </w:t>
      </w:r>
      <w:r>
        <w:rPr/>
        <w:t>tù,</w:t>
      </w:r>
      <w:r>
        <w:rPr>
          <w:spacing w:val="-3"/>
        </w:rPr>
        <w:t> </w:t>
      </w:r>
      <w:r>
        <w:rPr/>
        <w:t>thời</w:t>
      </w:r>
      <w:r>
        <w:rPr>
          <w:spacing w:val="-1"/>
        </w:rPr>
        <w:t> </w:t>
      </w:r>
      <w:r>
        <w:rPr/>
        <w:t>hạn</w:t>
      </w:r>
      <w:r>
        <w:rPr>
          <w:spacing w:val="-4"/>
        </w:rPr>
        <w:t> </w:t>
      </w:r>
      <w:r>
        <w:rPr/>
        <w:t>tù</w:t>
      </w:r>
      <w:r>
        <w:rPr>
          <w:spacing w:val="-1"/>
        </w:rPr>
        <w:t> </w:t>
      </w:r>
      <w:r>
        <w:rPr/>
        <w:t>tính</w:t>
      </w:r>
      <w:r>
        <w:rPr>
          <w:spacing w:val="-5"/>
        </w:rPr>
        <w:t> </w:t>
      </w:r>
      <w:r>
        <w:rPr/>
        <w:t>từ</w:t>
      </w:r>
      <w:r>
        <w:rPr>
          <w:spacing w:val="-3"/>
        </w:rPr>
        <w:t> </w:t>
      </w:r>
      <w:r>
        <w:rPr/>
        <w:t>ngày</w:t>
      </w:r>
      <w:r>
        <w:rPr>
          <w:spacing w:val="-6"/>
        </w:rPr>
        <w:t> </w:t>
      </w:r>
      <w:r>
        <w:rPr/>
        <w:t>bắt</w:t>
      </w:r>
      <w:r>
        <w:rPr>
          <w:spacing w:val="-1"/>
        </w:rPr>
        <w:t> </w:t>
      </w:r>
      <w:r>
        <w:rPr/>
        <w:t>thi</w:t>
      </w:r>
      <w:r>
        <w:rPr>
          <w:spacing w:val="-3"/>
        </w:rPr>
        <w:t> </w:t>
      </w:r>
      <w:r>
        <w:rPr/>
        <w:t>hành án, được trừ thời gian tạm giữ từ ngày 07/8/2022 đến ngày 10/8/2022.</w:t>
      </w:r>
    </w:p>
    <w:p>
      <w:pPr>
        <w:pStyle w:val="BodyText"/>
        <w:spacing w:line="312" w:lineRule="auto"/>
        <w:ind w:right="818"/>
      </w:pPr>
      <w:r>
        <w:rPr/>
        <w:t>+ Nguyễn Viêt HN 10 tháng tù, thời hạn tù tính từ ngày bắt thi hành án, được trừ thời gian tạm giữ từ ngày 07/8/2022 đến ngày 10/8/2022.</w:t>
      </w:r>
    </w:p>
    <w:p>
      <w:pPr>
        <w:pStyle w:val="ListParagraph"/>
        <w:numPr>
          <w:ilvl w:val="1"/>
          <w:numId w:val="4"/>
        </w:numPr>
        <w:tabs>
          <w:tab w:pos="1668" w:val="left" w:leader="none"/>
        </w:tabs>
        <w:spacing w:line="314" w:lineRule="auto" w:before="3" w:after="0"/>
        <w:ind w:left="772" w:right="809" w:firstLine="719"/>
        <w:jc w:val="both"/>
        <w:rPr>
          <w:sz w:val="28"/>
        </w:rPr>
      </w:pPr>
      <w:r>
        <w:rPr>
          <w:sz w:val="28"/>
        </w:rPr>
        <w:t>Ngoài ra bản án còn xử phạt các bị cáo khác từ hình phạt 06 tháng tù cho hưởng án treo đến 40 tháng tù cùng về tội </w:t>
      </w:r>
      <w:r>
        <w:rPr>
          <w:i/>
          <w:sz w:val="28"/>
        </w:rPr>
        <w:t>“Đánh bạc”</w:t>
      </w:r>
      <w:r>
        <w:rPr>
          <w:sz w:val="28"/>
        </w:rPr>
        <w:t>, tuyên về xử lý vật chứng, án phí và quyền kháng cáo của các bị cáo theo quy định của pháp luật.</w:t>
      </w:r>
    </w:p>
    <w:p>
      <w:pPr>
        <w:pStyle w:val="BodyText"/>
        <w:spacing w:line="312" w:lineRule="auto"/>
        <w:ind w:right="810"/>
      </w:pPr>
      <w:r>
        <w:rPr/>
        <w:t>Ngày 06/12/2022 bị cáo Nguyễn Quốc HG và Nguyễn Viêt HN đều có đơn kháng cáo xin được hưởng án treo.</w:t>
      </w:r>
    </w:p>
    <w:p>
      <w:pPr>
        <w:pStyle w:val="Heading2"/>
        <w:jc w:val="both"/>
      </w:pPr>
      <w:r>
        <w:rPr/>
        <w:t>Tại</w:t>
      </w:r>
      <w:r>
        <w:rPr>
          <w:spacing w:val="-4"/>
        </w:rPr>
        <w:t> </w:t>
      </w:r>
      <w:r>
        <w:rPr/>
        <w:t>phiên</w:t>
      </w:r>
      <w:r>
        <w:rPr>
          <w:spacing w:val="-2"/>
        </w:rPr>
        <w:t> </w:t>
      </w:r>
      <w:r>
        <w:rPr>
          <w:spacing w:val="-4"/>
        </w:rPr>
        <w:t>tòa:</w:t>
      </w:r>
    </w:p>
    <w:p>
      <w:pPr>
        <w:spacing w:after="0"/>
        <w:jc w:val="both"/>
        <w:sectPr>
          <w:pgSz w:w="11910" w:h="16840"/>
          <w:pgMar w:header="0" w:footer="846" w:top="1060" w:bottom="1040" w:left="1100" w:right="740"/>
        </w:sectPr>
      </w:pPr>
    </w:p>
    <w:p>
      <w:pPr>
        <w:pStyle w:val="BodyText"/>
        <w:spacing w:line="312" w:lineRule="auto" w:before="76"/>
        <w:ind w:right="810"/>
      </w:pPr>
      <w:r>
        <w:rPr/>
        <w:t>Bị cáo Nguyễn Viêt HN có đơn</w:t>
      </w:r>
      <w:r>
        <w:rPr>
          <w:spacing w:val="-1"/>
        </w:rPr>
        <w:t> </w:t>
      </w:r>
      <w:r>
        <w:rPr/>
        <w:t>xin xét</w:t>
      </w:r>
      <w:r>
        <w:rPr>
          <w:spacing w:val="-1"/>
        </w:rPr>
        <w:t> </w:t>
      </w:r>
      <w:r>
        <w:rPr/>
        <w:t>xử</w:t>
      </w:r>
      <w:r>
        <w:rPr>
          <w:spacing w:val="-1"/>
        </w:rPr>
        <w:t> </w:t>
      </w:r>
      <w:r>
        <w:rPr/>
        <w:t>vắng mặt,</w:t>
      </w:r>
      <w:r>
        <w:rPr>
          <w:spacing w:val="-1"/>
        </w:rPr>
        <w:t> </w:t>
      </w:r>
      <w:r>
        <w:rPr/>
        <w:t>giữ</w:t>
      </w:r>
      <w:r>
        <w:rPr>
          <w:spacing w:val="-2"/>
        </w:rPr>
        <w:t> </w:t>
      </w:r>
      <w:r>
        <w:rPr/>
        <w:t>nguyên yêu cầu kháng cáo; bị cáo Nguyễn Quốc HG đã khai nhận toàn bộ hành vi phạm tội của mình đúng với nội dung bản cáo trạng và bản án sơ thẩm đã quy kết, bị cáo giữ nguyên yêu cầu kháng cáo xin được hưởng án treo với lý do bị cáo đang phải nuôi bố, mẹ già và hai con nhỏ.</w:t>
      </w:r>
    </w:p>
    <w:p>
      <w:pPr>
        <w:pStyle w:val="BodyText"/>
        <w:spacing w:line="312" w:lineRule="auto" w:before="4"/>
        <w:ind w:right="809"/>
      </w:pPr>
      <w:r>
        <w:rPr/>
        <w:t>Đại diện Viện kiểm sát nhân dân thành phố HN sau khi tóm tắt nội dung</w:t>
      </w:r>
      <w:r>
        <w:rPr>
          <w:spacing w:val="-1"/>
        </w:rPr>
        <w:t> </w:t>
      </w:r>
      <w:r>
        <w:rPr/>
        <w:t>vụ</w:t>
      </w:r>
      <w:r>
        <w:rPr>
          <w:spacing w:val="-1"/>
        </w:rPr>
        <w:t> </w:t>
      </w:r>
      <w:r>
        <w:rPr/>
        <w:t>án,</w:t>
      </w:r>
      <w:r>
        <w:rPr>
          <w:spacing w:val="-2"/>
        </w:rPr>
        <w:t> </w:t>
      </w:r>
      <w:r>
        <w:rPr/>
        <w:t>đánh</w:t>
      </w:r>
      <w:r>
        <w:rPr>
          <w:spacing w:val="-5"/>
        </w:rPr>
        <w:t> </w:t>
      </w:r>
      <w:r>
        <w:rPr/>
        <w:t>giá,</w:t>
      </w:r>
      <w:r>
        <w:rPr>
          <w:spacing w:val="-3"/>
        </w:rPr>
        <w:t> </w:t>
      </w:r>
      <w:r>
        <w:rPr/>
        <w:t>phân</w:t>
      </w:r>
      <w:r>
        <w:rPr>
          <w:spacing w:val="-1"/>
        </w:rPr>
        <w:t> </w:t>
      </w:r>
      <w:r>
        <w:rPr/>
        <w:t>tích</w:t>
      </w:r>
      <w:r>
        <w:rPr>
          <w:spacing w:val="-2"/>
        </w:rPr>
        <w:t> </w:t>
      </w:r>
      <w:r>
        <w:rPr/>
        <w:t>tính</w:t>
      </w:r>
      <w:r>
        <w:rPr>
          <w:spacing w:val="-1"/>
        </w:rPr>
        <w:t> </w:t>
      </w:r>
      <w:r>
        <w:rPr/>
        <w:t>chất mức</w:t>
      </w:r>
      <w:r>
        <w:rPr>
          <w:spacing w:val="-2"/>
        </w:rPr>
        <w:t> </w:t>
      </w:r>
      <w:r>
        <w:rPr/>
        <w:t>độ</w:t>
      </w:r>
      <w:r>
        <w:rPr>
          <w:spacing w:val="-1"/>
        </w:rPr>
        <w:t> </w:t>
      </w:r>
      <w:r>
        <w:rPr/>
        <w:t>hành</w:t>
      </w:r>
      <w:r>
        <w:rPr>
          <w:spacing w:val="-1"/>
        </w:rPr>
        <w:t> </w:t>
      </w:r>
      <w:r>
        <w:rPr/>
        <w:t>vi</w:t>
      </w:r>
      <w:r>
        <w:rPr>
          <w:spacing w:val="-4"/>
        </w:rPr>
        <w:t> </w:t>
      </w:r>
      <w:r>
        <w:rPr/>
        <w:t>phạm</w:t>
      </w:r>
      <w:r>
        <w:rPr>
          <w:spacing w:val="-7"/>
        </w:rPr>
        <w:t> </w:t>
      </w:r>
      <w:r>
        <w:rPr/>
        <w:t>tội</w:t>
      </w:r>
      <w:r>
        <w:rPr>
          <w:spacing w:val="-1"/>
        </w:rPr>
        <w:t> </w:t>
      </w:r>
      <w:r>
        <w:rPr/>
        <w:t>của từng bị cáo, nhân thân của các bị cáo, vai trò của từng bị cáo, các tình tiết giảm nhẹ hình phạt cho các bị cáo, xem xét kháng cáo của các bị cáo đã đề nghị Hội đồng xét xử phúc thẩm: Căn cứ điểm b khoản 1 Điều 355; điểm e khoản 1 Điều 357 của Bộ luật tố tụng Hình sự, chấp nhận kháng cáo của các bị cáo, sửa một phần bản án sơ thẩm. Cụ thể: Áp dụng khoản 1 Điều 321; điểm i, s khoản 1, khoản 2 (đối với bị cáo HG) Điều 51; Điều 65 Bộ luật Hình sự, xử phạt bị cáo Nguyễn Quốc HG 07 tháng tù, cho hưởng án treo, thời gian thử thách 14 tháng; xử phạt bị cáo Nguyễn Viêt HN 10</w:t>
      </w:r>
      <w:r>
        <w:rPr>
          <w:spacing w:val="40"/>
        </w:rPr>
        <w:t> </w:t>
      </w:r>
      <w:r>
        <w:rPr/>
        <w:t>tháng tù, cho hưởng án treo, thời gian thử thách 20 tháng. Giao các bị cáo cho chính quyền địa phương nơi cư trú quản lý, giáo dục trong thời gian</w:t>
      </w:r>
      <w:r>
        <w:rPr>
          <w:spacing w:val="40"/>
        </w:rPr>
        <w:t> </w:t>
      </w:r>
      <w:r>
        <w:rPr/>
        <w:t>thử thách.</w:t>
      </w:r>
    </w:p>
    <w:p>
      <w:pPr>
        <w:pStyle w:val="Heading1"/>
        <w:spacing w:line="354" w:lineRule="exact"/>
        <w:ind w:left="1638" w:right="965"/>
      </w:pPr>
      <w:r>
        <w:rPr/>
        <w:t>NHẬN</w:t>
      </w:r>
      <w:r>
        <w:rPr>
          <w:spacing w:val="-10"/>
        </w:rPr>
        <w:t> </w:t>
      </w:r>
      <w:r>
        <w:rPr/>
        <w:t>ĐỊNH</w:t>
      </w:r>
      <w:r>
        <w:rPr>
          <w:spacing w:val="-9"/>
        </w:rPr>
        <w:t> </w:t>
      </w:r>
      <w:r>
        <w:rPr/>
        <w:t>CỦA</w:t>
      </w:r>
      <w:r>
        <w:rPr>
          <w:spacing w:val="-10"/>
        </w:rPr>
        <w:t> </w:t>
      </w:r>
      <w:r>
        <w:rPr/>
        <w:t>TÒA</w:t>
      </w:r>
      <w:r>
        <w:rPr>
          <w:spacing w:val="-9"/>
        </w:rPr>
        <w:t> </w:t>
      </w:r>
      <w:r>
        <w:rPr>
          <w:spacing w:val="-5"/>
        </w:rPr>
        <w:t>ÁN</w:t>
      </w:r>
    </w:p>
    <w:p>
      <w:pPr>
        <w:pStyle w:val="BodyText"/>
        <w:spacing w:line="314" w:lineRule="auto" w:before="89"/>
        <w:ind w:right="812"/>
      </w:pPr>
      <w:r>
        <w:rPr/>
        <w:t>Trên cơ sở nội dung vụ án, căn cứ vào các tài liệu trong hồ sơ vụ án đã được tranh tụng tại phiên tòa, Hội đồng xét xử nhận định như sau:</w:t>
      </w:r>
    </w:p>
    <w:p>
      <w:pPr>
        <w:pStyle w:val="ListParagraph"/>
        <w:numPr>
          <w:ilvl w:val="0"/>
          <w:numId w:val="5"/>
        </w:numPr>
        <w:tabs>
          <w:tab w:pos="1944" w:val="left" w:leader="none"/>
        </w:tabs>
        <w:spacing w:line="312" w:lineRule="auto" w:before="0" w:after="0"/>
        <w:ind w:left="772" w:right="813" w:firstLine="719"/>
        <w:jc w:val="both"/>
        <w:rPr>
          <w:sz w:val="28"/>
        </w:rPr>
      </w:pPr>
      <w:r>
        <w:rPr>
          <w:sz w:val="28"/>
        </w:rPr>
        <w:t>Về hình thức: Đơn kháng cáo của bị cáo Nguyễn Quốc HG, Nguyễn Viêt HN đều đúng về mặt chủ thể kháng cáo và trong thời hạn của luật định nên được chấp nhận để xem xét theo trình tự phúc thẩm.</w:t>
      </w:r>
    </w:p>
    <w:p>
      <w:pPr>
        <w:pStyle w:val="ListParagraph"/>
        <w:numPr>
          <w:ilvl w:val="0"/>
          <w:numId w:val="5"/>
        </w:numPr>
        <w:tabs>
          <w:tab w:pos="1905" w:val="left" w:leader="none"/>
        </w:tabs>
        <w:spacing w:line="312" w:lineRule="auto" w:before="1" w:after="0"/>
        <w:ind w:left="772" w:right="806" w:firstLine="719"/>
        <w:jc w:val="both"/>
        <w:rPr>
          <w:sz w:val="28"/>
        </w:rPr>
      </w:pPr>
      <w:r>
        <w:rPr>
          <w:sz w:val="28"/>
        </w:rPr>
        <w:t>Về nội dung: Lời khai nhận tội của bị cáo Nguyễn Quốc HG tại phiên tòa phù hợp với lời khai của bị cáo tại Cơ quan điều, phiên tòa sơ thẩm, phù hợp với lời khai của các bị cáo khác, người làm chứng, tang vật chứng đã thu giữ cùng các tài liệu, chứng cứ có trong hồ sơ vụ án. Do vậy có đủ cơ sở kết luận: Trong khoảng thời gian từ 19 giờ 15 phút đến 19 giờ 45 phút ngày</w:t>
      </w:r>
      <w:r>
        <w:rPr>
          <w:spacing w:val="-3"/>
          <w:sz w:val="28"/>
        </w:rPr>
        <w:t> </w:t>
      </w:r>
      <w:r>
        <w:rPr>
          <w:sz w:val="28"/>
        </w:rPr>
        <w:t>07/8/2022, tại nhà Nguyễn Anh Tài, sinh năm</w:t>
      </w:r>
      <w:r>
        <w:rPr>
          <w:spacing w:val="-4"/>
          <w:sz w:val="28"/>
        </w:rPr>
        <w:t> </w:t>
      </w:r>
      <w:r>
        <w:rPr>
          <w:sz w:val="28"/>
        </w:rPr>
        <w:t>1987, ở thôn 2, xã QB, huyện CM, thành phố HN, bị cáo Nguyễn Quốc HG, Nguyễn Viêt HN cùng với các bị cáo khác đã thực hiện hành vi đánh bạc, hình thức</w:t>
      </w:r>
      <w:r>
        <w:rPr>
          <w:spacing w:val="80"/>
          <w:sz w:val="28"/>
        </w:rPr>
        <w:t> </w:t>
      </w:r>
      <w:r>
        <w:rPr>
          <w:sz w:val="28"/>
        </w:rPr>
        <w:t>đánh ba cây được thua bằng tiền với tổng số tiền các bị cáo dùng để đánh bạc</w:t>
      </w:r>
      <w:r>
        <w:rPr>
          <w:spacing w:val="30"/>
          <w:sz w:val="28"/>
        </w:rPr>
        <w:t> </w:t>
      </w:r>
      <w:r>
        <w:rPr>
          <w:sz w:val="28"/>
        </w:rPr>
        <w:t>là</w:t>
      </w:r>
      <w:r>
        <w:rPr>
          <w:spacing w:val="32"/>
          <w:sz w:val="28"/>
        </w:rPr>
        <w:t> </w:t>
      </w:r>
      <w:r>
        <w:rPr>
          <w:sz w:val="28"/>
        </w:rPr>
        <w:t>10.730.000</w:t>
      </w:r>
      <w:r>
        <w:rPr>
          <w:spacing w:val="33"/>
          <w:sz w:val="28"/>
        </w:rPr>
        <w:t> </w:t>
      </w:r>
      <w:r>
        <w:rPr>
          <w:sz w:val="28"/>
        </w:rPr>
        <w:t>đồng.</w:t>
      </w:r>
      <w:r>
        <w:rPr>
          <w:spacing w:val="34"/>
          <w:sz w:val="28"/>
        </w:rPr>
        <w:t> </w:t>
      </w:r>
      <w:r>
        <w:rPr>
          <w:sz w:val="28"/>
        </w:rPr>
        <w:t>Hành</w:t>
      </w:r>
      <w:r>
        <w:rPr>
          <w:spacing w:val="31"/>
          <w:sz w:val="28"/>
        </w:rPr>
        <w:t> </w:t>
      </w:r>
      <w:r>
        <w:rPr>
          <w:sz w:val="28"/>
        </w:rPr>
        <w:t>vi</w:t>
      </w:r>
      <w:r>
        <w:rPr>
          <w:spacing w:val="33"/>
          <w:sz w:val="28"/>
        </w:rPr>
        <w:t> </w:t>
      </w:r>
      <w:r>
        <w:rPr>
          <w:sz w:val="28"/>
        </w:rPr>
        <w:t>nêu</w:t>
      </w:r>
      <w:r>
        <w:rPr>
          <w:spacing w:val="32"/>
          <w:sz w:val="28"/>
        </w:rPr>
        <w:t> </w:t>
      </w:r>
      <w:r>
        <w:rPr>
          <w:sz w:val="28"/>
        </w:rPr>
        <w:t>trên</w:t>
      </w:r>
      <w:r>
        <w:rPr>
          <w:spacing w:val="31"/>
          <w:sz w:val="28"/>
        </w:rPr>
        <w:t> </w:t>
      </w:r>
      <w:r>
        <w:rPr>
          <w:sz w:val="28"/>
        </w:rPr>
        <w:t>của</w:t>
      </w:r>
      <w:r>
        <w:rPr>
          <w:spacing w:val="31"/>
          <w:sz w:val="28"/>
        </w:rPr>
        <w:t> </w:t>
      </w:r>
      <w:r>
        <w:rPr>
          <w:sz w:val="28"/>
        </w:rPr>
        <w:t>bị</w:t>
      </w:r>
      <w:r>
        <w:rPr>
          <w:spacing w:val="31"/>
          <w:sz w:val="28"/>
        </w:rPr>
        <w:t> </w:t>
      </w:r>
      <w:r>
        <w:rPr>
          <w:sz w:val="28"/>
        </w:rPr>
        <w:t>cáo</w:t>
      </w:r>
      <w:r>
        <w:rPr>
          <w:spacing w:val="38"/>
          <w:sz w:val="28"/>
        </w:rPr>
        <w:t> </w:t>
      </w:r>
      <w:r>
        <w:rPr>
          <w:sz w:val="28"/>
        </w:rPr>
        <w:t>Nguyễn</w:t>
      </w:r>
      <w:r>
        <w:rPr>
          <w:spacing w:val="32"/>
          <w:sz w:val="28"/>
        </w:rPr>
        <w:t> </w:t>
      </w:r>
      <w:r>
        <w:rPr>
          <w:sz w:val="28"/>
        </w:rPr>
        <w:t>Quốc</w:t>
      </w:r>
      <w:r>
        <w:rPr>
          <w:spacing w:val="33"/>
          <w:sz w:val="28"/>
        </w:rPr>
        <w:t> </w:t>
      </w:r>
      <w:r>
        <w:rPr>
          <w:spacing w:val="-5"/>
          <w:sz w:val="28"/>
        </w:rPr>
        <w:t>HG,</w:t>
      </w:r>
    </w:p>
    <w:p>
      <w:pPr>
        <w:spacing w:after="0" w:line="312" w:lineRule="auto"/>
        <w:jc w:val="both"/>
        <w:rPr>
          <w:sz w:val="28"/>
        </w:rPr>
        <w:sectPr>
          <w:pgSz w:w="11910" w:h="16840"/>
          <w:pgMar w:header="0" w:footer="846" w:top="1060" w:bottom="1040" w:left="1100" w:right="740"/>
        </w:sectPr>
      </w:pPr>
    </w:p>
    <w:p>
      <w:pPr>
        <w:pStyle w:val="BodyText"/>
        <w:spacing w:line="314" w:lineRule="auto" w:before="76"/>
        <w:ind w:right="810" w:firstLine="0"/>
      </w:pPr>
      <w:r>
        <w:rPr/>
        <w:t>Nguyễn Viêt HN đã bị Toà án cấp sơ thẩm xét xử về tội </w:t>
      </w:r>
      <w:r>
        <w:rPr>
          <w:i/>
        </w:rPr>
        <w:t>“Đánh bạc” </w:t>
      </w:r>
      <w:r>
        <w:rPr/>
        <w:t>theo quy định tại khoản 1 Điều 321 Bộ luật Hình sự là hoàn toàn có căn cứ, đúng quy định của pháp luật.</w:t>
      </w:r>
    </w:p>
    <w:p>
      <w:pPr>
        <w:pStyle w:val="ListParagraph"/>
        <w:numPr>
          <w:ilvl w:val="0"/>
          <w:numId w:val="5"/>
        </w:numPr>
        <w:tabs>
          <w:tab w:pos="1891" w:val="left" w:leader="none"/>
        </w:tabs>
        <w:spacing w:line="312" w:lineRule="auto" w:before="0" w:after="0"/>
        <w:ind w:left="772" w:right="808" w:firstLine="719"/>
        <w:jc w:val="both"/>
        <w:rPr>
          <w:sz w:val="28"/>
        </w:rPr>
      </w:pPr>
      <w:r>
        <w:rPr>
          <w:sz w:val="28"/>
        </w:rPr>
        <w:t>Xét</w:t>
      </w:r>
      <w:r>
        <w:rPr>
          <w:spacing w:val="-2"/>
          <w:sz w:val="28"/>
        </w:rPr>
        <w:t> </w:t>
      </w:r>
      <w:r>
        <w:rPr>
          <w:sz w:val="28"/>
        </w:rPr>
        <w:t>kháng</w:t>
      </w:r>
      <w:r>
        <w:rPr>
          <w:spacing w:val="-2"/>
          <w:sz w:val="28"/>
        </w:rPr>
        <w:t> </w:t>
      </w:r>
      <w:r>
        <w:rPr>
          <w:sz w:val="28"/>
        </w:rPr>
        <w:t>cáo</w:t>
      </w:r>
      <w:r>
        <w:rPr>
          <w:spacing w:val="-3"/>
          <w:sz w:val="28"/>
        </w:rPr>
        <w:t> </w:t>
      </w:r>
      <w:r>
        <w:rPr>
          <w:sz w:val="28"/>
        </w:rPr>
        <w:t>của</w:t>
      </w:r>
      <w:r>
        <w:rPr>
          <w:spacing w:val="-3"/>
          <w:sz w:val="28"/>
        </w:rPr>
        <w:t> </w:t>
      </w:r>
      <w:r>
        <w:rPr>
          <w:sz w:val="28"/>
        </w:rPr>
        <w:t>bị</w:t>
      </w:r>
      <w:r>
        <w:rPr>
          <w:spacing w:val="-2"/>
          <w:sz w:val="28"/>
        </w:rPr>
        <w:t> </w:t>
      </w:r>
      <w:r>
        <w:rPr>
          <w:sz w:val="28"/>
        </w:rPr>
        <w:t>cáo</w:t>
      </w:r>
      <w:r>
        <w:rPr>
          <w:spacing w:val="-1"/>
          <w:sz w:val="28"/>
        </w:rPr>
        <w:t> </w:t>
      </w:r>
      <w:r>
        <w:rPr>
          <w:sz w:val="28"/>
        </w:rPr>
        <w:t>Nguyễn</w:t>
      </w:r>
      <w:r>
        <w:rPr>
          <w:spacing w:val="-2"/>
          <w:sz w:val="28"/>
        </w:rPr>
        <w:t> </w:t>
      </w:r>
      <w:r>
        <w:rPr>
          <w:sz w:val="28"/>
        </w:rPr>
        <w:t>Quốc</w:t>
      </w:r>
      <w:r>
        <w:rPr>
          <w:spacing w:val="-3"/>
          <w:sz w:val="28"/>
        </w:rPr>
        <w:t> </w:t>
      </w:r>
      <w:r>
        <w:rPr>
          <w:sz w:val="28"/>
        </w:rPr>
        <w:t>HG,</w:t>
      </w:r>
      <w:r>
        <w:rPr>
          <w:spacing w:val="-1"/>
          <w:sz w:val="28"/>
        </w:rPr>
        <w:t> </w:t>
      </w:r>
      <w:r>
        <w:rPr>
          <w:sz w:val="28"/>
        </w:rPr>
        <w:t>Nguyễn</w:t>
      </w:r>
      <w:r>
        <w:rPr>
          <w:spacing w:val="-2"/>
          <w:sz w:val="28"/>
        </w:rPr>
        <w:t> </w:t>
      </w:r>
      <w:r>
        <w:rPr>
          <w:sz w:val="28"/>
        </w:rPr>
        <w:t>Viêt</w:t>
      </w:r>
      <w:r>
        <w:rPr>
          <w:spacing w:val="-2"/>
          <w:sz w:val="28"/>
        </w:rPr>
        <w:t> </w:t>
      </w:r>
      <w:r>
        <w:rPr>
          <w:sz w:val="28"/>
        </w:rPr>
        <w:t>HN</w:t>
      </w:r>
      <w:r>
        <w:rPr>
          <w:spacing w:val="-3"/>
          <w:sz w:val="28"/>
        </w:rPr>
        <w:t> </w:t>
      </w:r>
      <w:r>
        <w:rPr>
          <w:sz w:val="28"/>
        </w:rPr>
        <w:t>thì Hội đồng</w:t>
      </w:r>
      <w:r>
        <w:rPr>
          <w:spacing w:val="-4"/>
          <w:sz w:val="28"/>
        </w:rPr>
        <w:t> </w:t>
      </w:r>
      <w:r>
        <w:rPr>
          <w:sz w:val="28"/>
        </w:rPr>
        <w:t>xét xử phúc</w:t>
      </w:r>
      <w:r>
        <w:rPr>
          <w:spacing w:val="-3"/>
          <w:sz w:val="28"/>
        </w:rPr>
        <w:t> </w:t>
      </w:r>
      <w:r>
        <w:rPr>
          <w:sz w:val="28"/>
        </w:rPr>
        <w:t>thẩm</w:t>
      </w:r>
      <w:r>
        <w:rPr>
          <w:spacing w:val="-6"/>
          <w:sz w:val="28"/>
        </w:rPr>
        <w:t> </w:t>
      </w:r>
      <w:r>
        <w:rPr>
          <w:sz w:val="28"/>
        </w:rPr>
        <w:t>nhận thấy</w:t>
      </w:r>
      <w:r>
        <w:rPr>
          <w:spacing w:val="-5"/>
          <w:sz w:val="28"/>
        </w:rPr>
        <w:t> </w:t>
      </w:r>
      <w:r>
        <w:rPr>
          <w:sz w:val="28"/>
        </w:rPr>
        <w:t>Tòa</w:t>
      </w:r>
      <w:r>
        <w:rPr>
          <w:spacing w:val="-1"/>
          <w:sz w:val="28"/>
        </w:rPr>
        <w:t> </w:t>
      </w:r>
      <w:r>
        <w:rPr>
          <w:sz w:val="28"/>
        </w:rPr>
        <w:t>án</w:t>
      </w:r>
      <w:r>
        <w:rPr>
          <w:spacing w:val="-1"/>
          <w:sz w:val="28"/>
        </w:rPr>
        <w:t> </w:t>
      </w:r>
      <w:r>
        <w:rPr>
          <w:sz w:val="28"/>
        </w:rPr>
        <w:t>cấp sơ</w:t>
      </w:r>
      <w:r>
        <w:rPr>
          <w:spacing w:val="-1"/>
          <w:sz w:val="28"/>
        </w:rPr>
        <w:t> </w:t>
      </w:r>
      <w:r>
        <w:rPr>
          <w:sz w:val="28"/>
        </w:rPr>
        <w:t>thẩm</w:t>
      </w:r>
      <w:r>
        <w:rPr>
          <w:spacing w:val="-6"/>
          <w:sz w:val="28"/>
        </w:rPr>
        <w:t> </w:t>
      </w:r>
      <w:r>
        <w:rPr>
          <w:sz w:val="28"/>
        </w:rPr>
        <w:t>đã</w:t>
      </w:r>
      <w:r>
        <w:rPr>
          <w:spacing w:val="-1"/>
          <w:sz w:val="28"/>
        </w:rPr>
        <w:t> </w:t>
      </w:r>
      <w:r>
        <w:rPr>
          <w:sz w:val="28"/>
        </w:rPr>
        <w:t>đánh</w:t>
      </w:r>
      <w:r>
        <w:rPr>
          <w:spacing w:val="-4"/>
          <w:sz w:val="28"/>
        </w:rPr>
        <w:t> </w:t>
      </w:r>
      <w:r>
        <w:rPr>
          <w:sz w:val="28"/>
        </w:rPr>
        <w:t>giá</w:t>
      </w:r>
      <w:r>
        <w:rPr>
          <w:spacing w:val="-1"/>
          <w:sz w:val="28"/>
        </w:rPr>
        <w:t> </w:t>
      </w:r>
      <w:r>
        <w:rPr>
          <w:sz w:val="28"/>
        </w:rPr>
        <w:t>đúng tính chất, mức độ hành vi phạm tội của các bị cáo trong vụ án; xem xét số tiền các</w:t>
      </w:r>
      <w:r>
        <w:rPr>
          <w:spacing w:val="-2"/>
          <w:sz w:val="28"/>
        </w:rPr>
        <w:t> </w:t>
      </w:r>
      <w:r>
        <w:rPr>
          <w:sz w:val="28"/>
        </w:rPr>
        <w:t>bị</w:t>
      </w:r>
      <w:r>
        <w:rPr>
          <w:spacing w:val="-2"/>
          <w:sz w:val="28"/>
        </w:rPr>
        <w:t> </w:t>
      </w:r>
      <w:r>
        <w:rPr>
          <w:sz w:val="28"/>
        </w:rPr>
        <w:t>cáo đem</w:t>
      </w:r>
      <w:r>
        <w:rPr>
          <w:spacing w:val="-6"/>
          <w:sz w:val="28"/>
        </w:rPr>
        <w:t> </w:t>
      </w:r>
      <w:r>
        <w:rPr>
          <w:sz w:val="28"/>
        </w:rPr>
        <w:t>theo để</w:t>
      </w:r>
      <w:r>
        <w:rPr>
          <w:spacing w:val="-1"/>
          <w:sz w:val="28"/>
        </w:rPr>
        <w:t> </w:t>
      </w:r>
      <w:r>
        <w:rPr>
          <w:sz w:val="28"/>
        </w:rPr>
        <w:t>đánh</w:t>
      </w:r>
      <w:r>
        <w:rPr>
          <w:spacing w:val="-1"/>
          <w:sz w:val="28"/>
        </w:rPr>
        <w:t> </w:t>
      </w:r>
      <w:r>
        <w:rPr>
          <w:sz w:val="28"/>
        </w:rPr>
        <w:t>bạc</w:t>
      </w:r>
      <w:r>
        <w:rPr>
          <w:spacing w:val="-2"/>
          <w:sz w:val="28"/>
        </w:rPr>
        <w:t> </w:t>
      </w:r>
      <w:r>
        <w:rPr>
          <w:sz w:val="28"/>
        </w:rPr>
        <w:t>như</w:t>
      </w:r>
      <w:r>
        <w:rPr>
          <w:spacing w:val="-3"/>
          <w:sz w:val="28"/>
        </w:rPr>
        <w:t> </w:t>
      </w:r>
      <w:r>
        <w:rPr>
          <w:sz w:val="28"/>
        </w:rPr>
        <w:t>bị cáo Nguyễn Viêt</w:t>
      </w:r>
      <w:r>
        <w:rPr>
          <w:spacing w:val="-1"/>
          <w:sz w:val="28"/>
        </w:rPr>
        <w:t> </w:t>
      </w:r>
      <w:r>
        <w:rPr>
          <w:sz w:val="28"/>
        </w:rPr>
        <w:t>HN đem</w:t>
      </w:r>
      <w:r>
        <w:rPr>
          <w:spacing w:val="-6"/>
          <w:sz w:val="28"/>
        </w:rPr>
        <w:t> </w:t>
      </w:r>
      <w:r>
        <w:rPr>
          <w:sz w:val="28"/>
        </w:rPr>
        <w:t>theo số tiền nhiều nhất 3.000.000 đồng; bị cáo Nguyễn Quốc HG có 2.500.000 đồng dùng vào việc đánh bạc; xem xét các bị cáo đều thành khẩn khai báo, ăn năn hối cải, phạm tội lần đầu và thuộc trường hợp ít nghiêm trọng, bị cáo Nguyễn Quốc HG có bố (ông Nguyễn Văn H) là thương binh đã xử phạt bị cáo Nguyễn Quốc HG 07 tháng tù và bị cáo Nguyễn Viêt HN 10 tháng tù cùng về tội </w:t>
      </w:r>
      <w:r>
        <w:rPr>
          <w:i/>
          <w:sz w:val="28"/>
        </w:rPr>
        <w:t>“Đánh bạc” </w:t>
      </w:r>
      <w:r>
        <w:rPr>
          <w:sz w:val="28"/>
        </w:rPr>
        <w:t>là phù hợp. Tuy nhiên buộc các bị cáo phải cách ly khỏi xã hội là không cần thiết bởi lẽ các bị cáo đều phạm tội lần đầu và thuộc trường hợp ít nghiêm trọng; bị cáo Nguyễn Quốc HG có bố đẻ tham gia kháng chiến là thương binh; số tiền các bị cáo dùng vào</w:t>
      </w:r>
      <w:r>
        <w:rPr>
          <w:spacing w:val="40"/>
          <w:sz w:val="28"/>
        </w:rPr>
        <w:t> </w:t>
      </w:r>
      <w:r>
        <w:rPr>
          <w:sz w:val="28"/>
        </w:rPr>
        <w:t>việc</w:t>
      </w:r>
      <w:r>
        <w:rPr>
          <w:spacing w:val="-2"/>
          <w:sz w:val="28"/>
        </w:rPr>
        <w:t> </w:t>
      </w:r>
      <w:r>
        <w:rPr>
          <w:sz w:val="28"/>
        </w:rPr>
        <w:t>đánh</w:t>
      </w:r>
      <w:r>
        <w:rPr>
          <w:spacing w:val="-1"/>
          <w:sz w:val="28"/>
        </w:rPr>
        <w:t> </w:t>
      </w:r>
      <w:r>
        <w:rPr>
          <w:sz w:val="28"/>
        </w:rPr>
        <w:t>bạc</w:t>
      </w:r>
      <w:r>
        <w:rPr>
          <w:spacing w:val="-2"/>
          <w:sz w:val="28"/>
        </w:rPr>
        <w:t> </w:t>
      </w:r>
      <w:r>
        <w:rPr>
          <w:sz w:val="28"/>
        </w:rPr>
        <w:t>không</w:t>
      </w:r>
      <w:r>
        <w:rPr>
          <w:spacing w:val="-1"/>
          <w:sz w:val="28"/>
        </w:rPr>
        <w:t> </w:t>
      </w:r>
      <w:r>
        <w:rPr>
          <w:sz w:val="28"/>
        </w:rPr>
        <w:t>lớn;</w:t>
      </w:r>
      <w:r>
        <w:rPr>
          <w:spacing w:val="-2"/>
          <w:sz w:val="28"/>
        </w:rPr>
        <w:t> </w:t>
      </w:r>
      <w:r>
        <w:rPr>
          <w:sz w:val="28"/>
        </w:rPr>
        <w:t>các</w:t>
      </w:r>
      <w:r>
        <w:rPr>
          <w:spacing w:val="-2"/>
          <w:sz w:val="28"/>
        </w:rPr>
        <w:t> </w:t>
      </w:r>
      <w:r>
        <w:rPr>
          <w:sz w:val="28"/>
        </w:rPr>
        <w:t>bị cáo</w:t>
      </w:r>
      <w:r>
        <w:rPr>
          <w:spacing w:val="-1"/>
          <w:sz w:val="28"/>
        </w:rPr>
        <w:t> </w:t>
      </w:r>
      <w:r>
        <w:rPr>
          <w:sz w:val="28"/>
        </w:rPr>
        <w:t>đều có</w:t>
      </w:r>
      <w:r>
        <w:rPr>
          <w:spacing w:val="-2"/>
          <w:sz w:val="28"/>
        </w:rPr>
        <w:t> </w:t>
      </w:r>
      <w:r>
        <w:rPr>
          <w:sz w:val="28"/>
        </w:rPr>
        <w:t>hoàn cảnh</w:t>
      </w:r>
      <w:r>
        <w:rPr>
          <w:spacing w:val="-1"/>
          <w:sz w:val="28"/>
        </w:rPr>
        <w:t> </w:t>
      </w:r>
      <w:r>
        <w:rPr>
          <w:sz w:val="28"/>
        </w:rPr>
        <w:t>gia</w:t>
      </w:r>
      <w:r>
        <w:rPr>
          <w:spacing w:val="-3"/>
          <w:sz w:val="28"/>
        </w:rPr>
        <w:t> </w:t>
      </w:r>
      <w:r>
        <w:rPr>
          <w:sz w:val="28"/>
        </w:rPr>
        <w:t>đình</w:t>
      </w:r>
      <w:r>
        <w:rPr>
          <w:spacing w:val="-1"/>
          <w:sz w:val="28"/>
        </w:rPr>
        <w:t> </w:t>
      </w:r>
      <w:r>
        <w:rPr>
          <w:sz w:val="28"/>
        </w:rPr>
        <w:t>khó</w:t>
      </w:r>
      <w:r>
        <w:rPr>
          <w:spacing w:val="-2"/>
          <w:sz w:val="28"/>
        </w:rPr>
        <w:t> </w:t>
      </w:r>
      <w:r>
        <w:rPr>
          <w:sz w:val="28"/>
        </w:rPr>
        <w:t>khăn,</w:t>
      </w:r>
      <w:r>
        <w:rPr>
          <w:spacing w:val="-3"/>
          <w:sz w:val="28"/>
        </w:rPr>
        <w:t> </w:t>
      </w:r>
      <w:r>
        <w:rPr>
          <w:sz w:val="28"/>
        </w:rPr>
        <w:t>là lao động chính trong gia</w:t>
      </w:r>
      <w:r>
        <w:rPr>
          <w:spacing w:val="-1"/>
          <w:sz w:val="28"/>
        </w:rPr>
        <w:t> </w:t>
      </w:r>
      <w:r>
        <w:rPr>
          <w:sz w:val="28"/>
        </w:rPr>
        <w:t>đình và đều có nơi cư</w:t>
      </w:r>
      <w:r>
        <w:rPr>
          <w:spacing w:val="-1"/>
          <w:sz w:val="28"/>
        </w:rPr>
        <w:t> </w:t>
      </w:r>
      <w:r>
        <w:rPr>
          <w:sz w:val="28"/>
        </w:rPr>
        <w:t>trú ổn định, rõ ràng. Do vậy có căn cứ chấp nhận kháng cáo xin hưởng án treo của bị cáo Nguyễn Quốc HG, Nguyễn Viêt HN, thấy không cần thiết phải cách ly các bị cáo ra khỏi xã hội mà cho các bị cáo được cải tạo tại địa phương, dưới sự giám sát,</w:t>
      </w:r>
      <w:r>
        <w:rPr>
          <w:spacing w:val="40"/>
          <w:sz w:val="28"/>
        </w:rPr>
        <w:t> </w:t>
      </w:r>
      <w:r>
        <w:rPr>
          <w:sz w:val="28"/>
        </w:rPr>
        <w:t>giáo dục của chính quyền địa phương cũng đủ cải tạo các bị cáo trở thành người có ích cho xã hội mà cũng không gây nguy hại cho xã hội.</w:t>
      </w:r>
    </w:p>
    <w:p>
      <w:pPr>
        <w:pStyle w:val="ListParagraph"/>
        <w:numPr>
          <w:ilvl w:val="0"/>
          <w:numId w:val="5"/>
        </w:numPr>
        <w:tabs>
          <w:tab w:pos="1925" w:val="left" w:leader="none"/>
        </w:tabs>
        <w:spacing w:line="312" w:lineRule="auto" w:before="25" w:after="0"/>
        <w:ind w:left="772" w:right="817" w:firstLine="719"/>
        <w:jc w:val="both"/>
        <w:rPr>
          <w:sz w:val="28"/>
        </w:rPr>
      </w:pPr>
      <w:r>
        <w:rPr>
          <w:sz w:val="28"/>
        </w:rPr>
        <w:t>Các quyết định khác của bản án sơ thẩm không có kháng cáo, kháng nghị tiếp tục có hiệu lực pháp luật.</w:t>
      </w:r>
    </w:p>
    <w:p>
      <w:pPr>
        <w:pStyle w:val="ListParagraph"/>
        <w:numPr>
          <w:ilvl w:val="0"/>
          <w:numId w:val="5"/>
        </w:numPr>
        <w:tabs>
          <w:tab w:pos="1903" w:val="left" w:leader="none"/>
        </w:tabs>
        <w:spacing w:line="312" w:lineRule="auto" w:before="3" w:after="0"/>
        <w:ind w:left="772" w:right="812" w:firstLine="719"/>
        <w:jc w:val="both"/>
        <w:rPr>
          <w:sz w:val="28"/>
        </w:rPr>
      </w:pPr>
      <w:r>
        <w:rPr>
          <w:sz w:val="28"/>
        </w:rPr>
        <w:t>Bị cáo Nguyễn Quốc HG, Nguyễn Viêt HN kháng cáo được cấp phúc thẩm chấp nhận nên không phải chịu án phí hình sự phúc thẩm.</w:t>
      </w:r>
    </w:p>
    <w:p>
      <w:pPr>
        <w:pStyle w:val="BodyText"/>
        <w:spacing w:before="2"/>
        <w:ind w:left="1492" w:firstLine="0"/>
      </w:pPr>
      <w:r>
        <w:rPr/>
        <w:t>Vì các</w:t>
      </w:r>
      <w:r>
        <w:rPr>
          <w:spacing w:val="-1"/>
        </w:rPr>
        <w:t> </w:t>
      </w:r>
      <w:r>
        <w:rPr/>
        <w:t>lẽ</w:t>
      </w:r>
      <w:r>
        <w:rPr>
          <w:spacing w:val="-3"/>
        </w:rPr>
        <w:t> </w:t>
      </w:r>
      <w:r>
        <w:rPr>
          <w:spacing w:val="-2"/>
        </w:rPr>
        <w:t>trên,</w:t>
      </w:r>
    </w:p>
    <w:p>
      <w:pPr>
        <w:pStyle w:val="BodyText"/>
        <w:ind w:left="0" w:firstLine="0"/>
        <w:jc w:val="left"/>
        <w:rPr>
          <w:sz w:val="30"/>
        </w:rPr>
      </w:pPr>
    </w:p>
    <w:p>
      <w:pPr>
        <w:pStyle w:val="BodyText"/>
        <w:ind w:left="0" w:firstLine="0"/>
        <w:jc w:val="left"/>
        <w:rPr>
          <w:sz w:val="30"/>
        </w:rPr>
      </w:pPr>
    </w:p>
    <w:p>
      <w:pPr>
        <w:pStyle w:val="Heading1"/>
        <w:spacing w:before="212"/>
        <w:ind w:left="1628"/>
      </w:pPr>
      <w:r>
        <w:rPr/>
        <w:t>QUYẾT</w:t>
      </w:r>
      <w:r>
        <w:rPr>
          <w:spacing w:val="-15"/>
        </w:rPr>
        <w:t> </w:t>
      </w:r>
      <w:r>
        <w:rPr>
          <w:spacing w:val="-2"/>
        </w:rPr>
        <w:t>ĐỊNH:</w:t>
      </w:r>
    </w:p>
    <w:p>
      <w:pPr>
        <w:pStyle w:val="BodyText"/>
        <w:spacing w:line="312" w:lineRule="auto" w:before="89"/>
        <w:ind w:right="655"/>
        <w:jc w:val="left"/>
      </w:pPr>
      <w:r>
        <w:rPr/>
        <w:t>Căn cứ điểm b khoản 1 Điều 355, điểm e khoản 1 Điều 357 của Bộ luật tố tụng Hình sự,</w:t>
      </w:r>
    </w:p>
    <w:p>
      <w:pPr>
        <w:pStyle w:val="Heading2"/>
        <w:numPr>
          <w:ilvl w:val="0"/>
          <w:numId w:val="6"/>
        </w:numPr>
        <w:tabs>
          <w:tab w:pos="1774" w:val="left" w:leader="none"/>
        </w:tabs>
        <w:spacing w:line="240" w:lineRule="auto" w:before="3" w:after="0"/>
        <w:ind w:left="1773" w:right="0" w:hanging="282"/>
        <w:jc w:val="left"/>
      </w:pPr>
      <w:r>
        <w:rPr/>
        <w:t>Sửa</w:t>
      </w:r>
      <w:r>
        <w:rPr>
          <w:spacing w:val="-3"/>
        </w:rPr>
        <w:t> </w:t>
      </w:r>
      <w:r>
        <w:rPr/>
        <w:t>một</w:t>
      </w:r>
      <w:r>
        <w:rPr>
          <w:spacing w:val="-3"/>
        </w:rPr>
        <w:t> </w:t>
      </w:r>
      <w:r>
        <w:rPr/>
        <w:t>phần</w:t>
      </w:r>
      <w:r>
        <w:rPr>
          <w:spacing w:val="-2"/>
        </w:rPr>
        <w:t> </w:t>
      </w:r>
      <w:r>
        <w:rPr/>
        <w:t>bản</w:t>
      </w:r>
      <w:r>
        <w:rPr>
          <w:spacing w:val="-3"/>
        </w:rPr>
        <w:t> </w:t>
      </w:r>
      <w:r>
        <w:rPr/>
        <w:t>án</w:t>
      </w:r>
      <w:r>
        <w:rPr>
          <w:spacing w:val="-3"/>
        </w:rPr>
        <w:t> </w:t>
      </w:r>
      <w:r>
        <w:rPr/>
        <w:t>sơ</w:t>
      </w:r>
      <w:r>
        <w:rPr>
          <w:spacing w:val="-2"/>
        </w:rPr>
        <w:t> thẩm:</w:t>
      </w:r>
    </w:p>
    <w:p>
      <w:pPr>
        <w:spacing w:after="0" w:line="240" w:lineRule="auto"/>
        <w:jc w:val="left"/>
        <w:sectPr>
          <w:pgSz w:w="11910" w:h="16840"/>
          <w:pgMar w:header="0" w:footer="846" w:top="1060" w:bottom="1040" w:left="1100" w:right="740"/>
        </w:sectPr>
      </w:pPr>
    </w:p>
    <w:p>
      <w:pPr>
        <w:pStyle w:val="BodyText"/>
        <w:spacing w:line="312" w:lineRule="auto" w:before="76"/>
        <w:ind w:right="810"/>
      </w:pPr>
      <w:r>
        <w:rPr/>
        <w:t>- Áp dụng khoản 1 Điều 321; điểm i, s khoản 1, khoản 2 (áp dụng cho bị cáo HG) Điều 51; Điều 65 Bộ luật Hình sự, xử phạt:</w:t>
      </w:r>
    </w:p>
    <w:p>
      <w:pPr>
        <w:spacing w:line="312" w:lineRule="auto" w:before="3"/>
        <w:ind w:left="772" w:right="809" w:firstLine="719"/>
        <w:jc w:val="both"/>
        <w:rPr>
          <w:sz w:val="28"/>
        </w:rPr>
      </w:pPr>
      <w:r>
        <w:rPr>
          <w:sz w:val="28"/>
        </w:rPr>
        <w:t>+ Bị cáo </w:t>
      </w:r>
      <w:r>
        <w:rPr>
          <w:b/>
          <w:sz w:val="28"/>
        </w:rPr>
        <w:t>Nguyễn Quốc HG 07 </w:t>
      </w:r>
      <w:r>
        <w:rPr>
          <w:i/>
          <w:sz w:val="28"/>
        </w:rPr>
        <w:t>(Bẩy) </w:t>
      </w:r>
      <w:r>
        <w:rPr>
          <w:sz w:val="28"/>
        </w:rPr>
        <w:t>tháng tù, cho hưởng án treo; thời gian thử thách là </w:t>
      </w:r>
      <w:r>
        <w:rPr>
          <w:b/>
          <w:sz w:val="28"/>
        </w:rPr>
        <w:t>14 </w:t>
      </w:r>
      <w:r>
        <w:rPr>
          <w:i/>
          <w:sz w:val="28"/>
        </w:rPr>
        <w:t>(Mười bốn) </w:t>
      </w:r>
      <w:r>
        <w:rPr>
          <w:sz w:val="28"/>
        </w:rPr>
        <w:t>tháng, kể từ ngày tuyên án phúc thẩm </w:t>
      </w:r>
      <w:r>
        <w:rPr>
          <w:b/>
          <w:sz w:val="28"/>
        </w:rPr>
        <w:t>09/02/2023 </w:t>
      </w:r>
      <w:r>
        <w:rPr>
          <w:sz w:val="28"/>
        </w:rPr>
        <w:t>về tội </w:t>
      </w:r>
      <w:r>
        <w:rPr>
          <w:i/>
          <w:sz w:val="28"/>
        </w:rPr>
        <w:t>“Đánh bạc”</w:t>
      </w:r>
      <w:r>
        <w:rPr>
          <w:sz w:val="28"/>
        </w:rPr>
        <w:t>.</w:t>
      </w:r>
    </w:p>
    <w:p>
      <w:pPr>
        <w:spacing w:line="312" w:lineRule="auto" w:before="4"/>
        <w:ind w:left="772" w:right="811" w:firstLine="719"/>
        <w:jc w:val="both"/>
        <w:rPr>
          <w:sz w:val="28"/>
        </w:rPr>
      </w:pPr>
      <w:r>
        <w:rPr>
          <w:sz w:val="28"/>
        </w:rPr>
        <w:t>+ Bị cáo </w:t>
      </w:r>
      <w:r>
        <w:rPr>
          <w:b/>
          <w:sz w:val="28"/>
        </w:rPr>
        <w:t>Nguyễn Viêt HN 10 </w:t>
      </w:r>
      <w:r>
        <w:rPr>
          <w:i/>
          <w:sz w:val="28"/>
        </w:rPr>
        <w:t>(Mười) </w:t>
      </w:r>
      <w:r>
        <w:rPr>
          <w:sz w:val="28"/>
        </w:rPr>
        <w:t>tháng tù, cho hưởng án treo; thời gian thử thách là </w:t>
      </w:r>
      <w:r>
        <w:rPr>
          <w:b/>
          <w:sz w:val="28"/>
        </w:rPr>
        <w:t>20 </w:t>
      </w:r>
      <w:r>
        <w:rPr>
          <w:i/>
          <w:sz w:val="28"/>
        </w:rPr>
        <w:t>(Hai mươi) </w:t>
      </w:r>
      <w:r>
        <w:rPr>
          <w:sz w:val="28"/>
        </w:rPr>
        <w:t>tháng, kể từ ngày tuyên án phúc thẩm </w:t>
      </w:r>
      <w:r>
        <w:rPr>
          <w:b/>
          <w:sz w:val="28"/>
        </w:rPr>
        <w:t>09/02/2022 </w:t>
      </w:r>
      <w:r>
        <w:rPr>
          <w:sz w:val="28"/>
        </w:rPr>
        <w:t>về tội </w:t>
      </w:r>
      <w:r>
        <w:rPr>
          <w:i/>
          <w:sz w:val="28"/>
        </w:rPr>
        <w:t>“Đánh bạc”</w:t>
      </w:r>
      <w:r>
        <w:rPr>
          <w:sz w:val="28"/>
        </w:rPr>
        <w:t>.</w:t>
      </w:r>
    </w:p>
    <w:p>
      <w:pPr>
        <w:pStyle w:val="BodyText"/>
        <w:spacing w:line="312" w:lineRule="auto" w:before="5"/>
        <w:ind w:right="808"/>
      </w:pPr>
      <w:r>
        <w:rPr/>
        <w:t>Giao bị cáo Nguyễn Quốc HG, Nguyễn Viêt HN cho UBND xã QB, huyện CM, TP HN giám sát, giáo dục trong thời gian thử thách.</w:t>
      </w:r>
    </w:p>
    <w:p>
      <w:pPr>
        <w:pStyle w:val="BodyText"/>
        <w:spacing w:line="312" w:lineRule="auto" w:before="3"/>
        <w:ind w:right="821"/>
      </w:pPr>
      <w:r>
        <w:rPr/>
        <w:t>Trong trường hợp người được hưởng án treo thay đổi nơi cư trú thì thực hiện theo quy định của pháp luật về thi hành án hình sự. Trong thời gian thử thách, người được hưởng án treo cố ý vi phạm nghĩa vụ 02 lần trở lên thì Tòa án có thể quyết định buộc người được hưởng án treo phải chấp hành hình phạt tù của bản án đã cho hưởng án treo.</w:t>
      </w:r>
    </w:p>
    <w:p>
      <w:pPr>
        <w:pStyle w:val="ListParagraph"/>
        <w:numPr>
          <w:ilvl w:val="0"/>
          <w:numId w:val="6"/>
        </w:numPr>
        <w:tabs>
          <w:tab w:pos="1817" w:val="left" w:leader="none"/>
        </w:tabs>
        <w:spacing w:line="312" w:lineRule="auto" w:before="7" w:after="0"/>
        <w:ind w:left="772" w:right="810" w:firstLine="719"/>
        <w:jc w:val="both"/>
        <w:rPr>
          <w:sz w:val="28"/>
        </w:rPr>
      </w:pPr>
      <w:r>
        <w:rPr>
          <w:b/>
          <w:sz w:val="28"/>
        </w:rPr>
        <w:t>Về án phí: </w:t>
      </w:r>
      <w:r>
        <w:rPr>
          <w:sz w:val="28"/>
        </w:rPr>
        <w:t>Bị cáo Nguyễn Quốc HG, Nguyễn Viêt HN không phải nộp án phí hình sự phúc thẩm.</w:t>
      </w:r>
    </w:p>
    <w:p>
      <w:pPr>
        <w:pStyle w:val="ListParagraph"/>
        <w:numPr>
          <w:ilvl w:val="0"/>
          <w:numId w:val="6"/>
        </w:numPr>
        <w:tabs>
          <w:tab w:pos="1800" w:val="left" w:leader="none"/>
        </w:tabs>
        <w:spacing w:line="312" w:lineRule="auto" w:before="3" w:after="0"/>
        <w:ind w:left="772" w:right="814" w:firstLine="719"/>
        <w:jc w:val="both"/>
        <w:rPr>
          <w:sz w:val="28"/>
        </w:rPr>
      </w:pPr>
      <w:r>
        <w:rPr>
          <w:sz w:val="28"/>
        </w:rPr>
        <w:t>Các quyết định khác của án sơ thẩm về hình phạt đối với các bị cáo khác, xử lý vật chứng, án phí không có kháng cáo, kháng nghị đã có hiệu lực pháp luật, kể từ ngày hết thời hạn kháng cáo, kháng nghị.</w:t>
      </w:r>
    </w:p>
    <w:p>
      <w:pPr>
        <w:pStyle w:val="BodyText"/>
        <w:spacing w:before="5" w:after="38"/>
        <w:ind w:left="1492" w:firstLine="0"/>
      </w:pPr>
      <w:r>
        <w:rPr/>
        <w:t>Bản</w:t>
      </w:r>
      <w:r>
        <w:rPr>
          <w:spacing w:val="-1"/>
        </w:rPr>
        <w:t> </w:t>
      </w:r>
      <w:r>
        <w:rPr/>
        <w:t>án</w:t>
      </w:r>
      <w:r>
        <w:rPr>
          <w:spacing w:val="-1"/>
        </w:rPr>
        <w:t> </w:t>
      </w:r>
      <w:r>
        <w:rPr/>
        <w:t>phúc</w:t>
      </w:r>
      <w:r>
        <w:rPr>
          <w:spacing w:val="-2"/>
        </w:rPr>
        <w:t> </w:t>
      </w:r>
      <w:r>
        <w:rPr/>
        <w:t>thẩm</w:t>
      </w:r>
      <w:r>
        <w:rPr>
          <w:spacing w:val="-7"/>
        </w:rPr>
        <w:t> </w:t>
      </w:r>
      <w:r>
        <w:rPr/>
        <w:t>có</w:t>
      </w:r>
      <w:r>
        <w:rPr>
          <w:spacing w:val="-2"/>
        </w:rPr>
        <w:t> </w:t>
      </w:r>
      <w:r>
        <w:rPr/>
        <w:t>hiệu</w:t>
      </w:r>
      <w:r>
        <w:rPr>
          <w:spacing w:val="-4"/>
        </w:rPr>
        <w:t> </w:t>
      </w:r>
      <w:r>
        <w:rPr/>
        <w:t>lực</w:t>
      </w:r>
      <w:r>
        <w:rPr>
          <w:spacing w:val="-2"/>
        </w:rPr>
        <w:t> </w:t>
      </w:r>
      <w:r>
        <w:rPr/>
        <w:t>kể</w:t>
      </w:r>
      <w:r>
        <w:rPr>
          <w:spacing w:val="-5"/>
        </w:rPr>
        <w:t> </w:t>
      </w:r>
      <w:r>
        <w:rPr/>
        <w:t>từ</w:t>
      </w:r>
      <w:r>
        <w:rPr>
          <w:spacing w:val="-3"/>
        </w:rPr>
        <w:t> </w:t>
      </w:r>
      <w:r>
        <w:rPr/>
        <w:t>ngày</w:t>
      </w:r>
      <w:r>
        <w:rPr>
          <w:spacing w:val="-6"/>
        </w:rPr>
        <w:t> </w:t>
      </w:r>
      <w:r>
        <w:rPr/>
        <w:t>tuyên </w:t>
      </w:r>
      <w:r>
        <w:rPr>
          <w:spacing w:val="-2"/>
        </w:rPr>
        <w:t>án./.</w:t>
      </w:r>
    </w:p>
    <w:tbl>
      <w:tblPr>
        <w:tblW w:w="0" w:type="auto"/>
        <w:jc w:val="left"/>
        <w:tblInd w:w="72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929"/>
        <w:gridCol w:w="5216"/>
      </w:tblGrid>
      <w:tr>
        <w:trPr>
          <w:trHeight w:val="2959" w:hRule="atLeast"/>
        </w:trPr>
        <w:tc>
          <w:tcPr>
            <w:tcW w:w="3929" w:type="dxa"/>
          </w:tcPr>
          <w:p>
            <w:pPr>
              <w:pStyle w:val="TableParagraph"/>
              <w:spacing w:line="221" w:lineRule="exact"/>
              <w:ind w:left="50"/>
              <w:rPr>
                <w:b/>
                <w:sz w:val="20"/>
              </w:rPr>
            </w:pPr>
            <w:r>
              <w:rPr>
                <w:b/>
                <w:sz w:val="20"/>
                <w:u w:val="single"/>
              </w:rPr>
              <w:t>Nơi</w:t>
            </w:r>
            <w:r>
              <w:rPr>
                <w:b/>
                <w:spacing w:val="-6"/>
                <w:sz w:val="20"/>
                <w:u w:val="single"/>
              </w:rPr>
              <w:t> </w:t>
            </w:r>
            <w:r>
              <w:rPr>
                <w:b/>
                <w:spacing w:val="-2"/>
                <w:sz w:val="20"/>
                <w:u w:val="single"/>
              </w:rPr>
              <w:t>nhận:</w:t>
            </w:r>
          </w:p>
          <w:p>
            <w:pPr>
              <w:pStyle w:val="TableParagraph"/>
              <w:numPr>
                <w:ilvl w:val="0"/>
                <w:numId w:val="7"/>
              </w:numPr>
              <w:tabs>
                <w:tab w:pos="218" w:val="left" w:leader="none"/>
              </w:tabs>
              <w:spacing w:line="240" w:lineRule="auto" w:before="10" w:after="0"/>
              <w:ind w:left="217" w:right="0" w:hanging="168"/>
              <w:jc w:val="left"/>
              <w:rPr>
                <w:i/>
                <w:sz w:val="20"/>
              </w:rPr>
            </w:pPr>
            <w:r>
              <w:rPr>
                <w:i/>
                <w:sz w:val="20"/>
              </w:rPr>
              <w:t>Viện</w:t>
            </w:r>
            <w:r>
              <w:rPr>
                <w:i/>
                <w:spacing w:val="-3"/>
                <w:sz w:val="20"/>
              </w:rPr>
              <w:t> </w:t>
            </w:r>
            <w:r>
              <w:rPr>
                <w:i/>
                <w:sz w:val="20"/>
              </w:rPr>
              <w:t>kiểm</w:t>
            </w:r>
            <w:r>
              <w:rPr>
                <w:i/>
                <w:spacing w:val="-3"/>
                <w:sz w:val="20"/>
              </w:rPr>
              <w:t> </w:t>
            </w:r>
            <w:r>
              <w:rPr>
                <w:i/>
                <w:sz w:val="20"/>
              </w:rPr>
              <w:t>sát</w:t>
            </w:r>
            <w:r>
              <w:rPr>
                <w:i/>
                <w:spacing w:val="-4"/>
                <w:sz w:val="20"/>
              </w:rPr>
              <w:t> </w:t>
            </w:r>
            <w:r>
              <w:rPr>
                <w:i/>
                <w:sz w:val="20"/>
              </w:rPr>
              <w:t>nhân</w:t>
            </w:r>
            <w:r>
              <w:rPr>
                <w:i/>
                <w:spacing w:val="-3"/>
                <w:sz w:val="20"/>
              </w:rPr>
              <w:t> </w:t>
            </w:r>
            <w:r>
              <w:rPr>
                <w:i/>
                <w:sz w:val="20"/>
              </w:rPr>
              <w:t>dân</w:t>
            </w:r>
            <w:r>
              <w:rPr>
                <w:i/>
                <w:spacing w:val="-3"/>
                <w:sz w:val="20"/>
              </w:rPr>
              <w:t> </w:t>
            </w:r>
            <w:r>
              <w:rPr>
                <w:i/>
                <w:sz w:val="20"/>
              </w:rPr>
              <w:t>TP</w:t>
            </w:r>
            <w:r>
              <w:rPr>
                <w:i/>
                <w:spacing w:val="-2"/>
                <w:sz w:val="20"/>
              </w:rPr>
              <w:t> </w:t>
            </w:r>
            <w:r>
              <w:rPr>
                <w:i/>
                <w:spacing w:val="-5"/>
                <w:sz w:val="20"/>
              </w:rPr>
              <w:t>HN;</w:t>
            </w:r>
          </w:p>
          <w:p>
            <w:pPr>
              <w:pStyle w:val="TableParagraph"/>
              <w:numPr>
                <w:ilvl w:val="0"/>
                <w:numId w:val="7"/>
              </w:numPr>
              <w:tabs>
                <w:tab w:pos="218" w:val="left" w:leader="none"/>
              </w:tabs>
              <w:spacing w:line="240" w:lineRule="auto" w:before="10" w:after="0"/>
              <w:ind w:left="217" w:right="0" w:hanging="168"/>
              <w:jc w:val="left"/>
              <w:rPr>
                <w:i/>
                <w:sz w:val="20"/>
              </w:rPr>
            </w:pPr>
            <w:r>
              <w:rPr>
                <w:i/>
                <w:sz w:val="20"/>
              </w:rPr>
              <w:t>Tòa</w:t>
            </w:r>
            <w:r>
              <w:rPr>
                <w:i/>
                <w:spacing w:val="-3"/>
                <w:sz w:val="20"/>
              </w:rPr>
              <w:t> </w:t>
            </w:r>
            <w:r>
              <w:rPr>
                <w:i/>
                <w:sz w:val="20"/>
              </w:rPr>
              <w:t>án</w:t>
            </w:r>
            <w:r>
              <w:rPr>
                <w:i/>
                <w:spacing w:val="-2"/>
                <w:sz w:val="20"/>
              </w:rPr>
              <w:t> </w:t>
            </w:r>
            <w:r>
              <w:rPr>
                <w:i/>
                <w:sz w:val="20"/>
              </w:rPr>
              <w:t>nhân</w:t>
            </w:r>
            <w:r>
              <w:rPr>
                <w:i/>
                <w:spacing w:val="-5"/>
                <w:sz w:val="20"/>
              </w:rPr>
              <w:t> </w:t>
            </w:r>
            <w:r>
              <w:rPr>
                <w:i/>
                <w:sz w:val="20"/>
              </w:rPr>
              <w:t>dân</w:t>
            </w:r>
            <w:r>
              <w:rPr>
                <w:i/>
                <w:spacing w:val="-2"/>
                <w:sz w:val="20"/>
              </w:rPr>
              <w:t> </w:t>
            </w:r>
            <w:r>
              <w:rPr>
                <w:i/>
                <w:sz w:val="20"/>
              </w:rPr>
              <w:t>huyện</w:t>
            </w:r>
            <w:r>
              <w:rPr>
                <w:i/>
                <w:spacing w:val="-2"/>
                <w:sz w:val="20"/>
              </w:rPr>
              <w:t> </w:t>
            </w:r>
            <w:r>
              <w:rPr>
                <w:i/>
                <w:spacing w:val="-5"/>
                <w:sz w:val="20"/>
              </w:rPr>
              <w:t>CM;</w:t>
            </w:r>
          </w:p>
          <w:p>
            <w:pPr>
              <w:pStyle w:val="TableParagraph"/>
              <w:numPr>
                <w:ilvl w:val="0"/>
                <w:numId w:val="7"/>
              </w:numPr>
              <w:tabs>
                <w:tab w:pos="218" w:val="left" w:leader="none"/>
              </w:tabs>
              <w:spacing w:line="240" w:lineRule="auto" w:before="10" w:after="0"/>
              <w:ind w:left="217" w:right="0" w:hanging="168"/>
              <w:jc w:val="left"/>
              <w:rPr>
                <w:i/>
                <w:sz w:val="20"/>
              </w:rPr>
            </w:pPr>
            <w:r>
              <w:rPr>
                <w:i/>
                <w:sz w:val="20"/>
              </w:rPr>
              <w:t>Viện</w:t>
            </w:r>
            <w:r>
              <w:rPr>
                <w:i/>
                <w:spacing w:val="-3"/>
                <w:sz w:val="20"/>
              </w:rPr>
              <w:t> </w:t>
            </w:r>
            <w:r>
              <w:rPr>
                <w:i/>
                <w:sz w:val="20"/>
              </w:rPr>
              <w:t>kiểm</w:t>
            </w:r>
            <w:r>
              <w:rPr>
                <w:i/>
                <w:spacing w:val="-3"/>
                <w:sz w:val="20"/>
              </w:rPr>
              <w:t> </w:t>
            </w:r>
            <w:r>
              <w:rPr>
                <w:i/>
                <w:sz w:val="20"/>
              </w:rPr>
              <w:t>sát</w:t>
            </w:r>
            <w:r>
              <w:rPr>
                <w:i/>
                <w:spacing w:val="-4"/>
                <w:sz w:val="20"/>
              </w:rPr>
              <w:t> </w:t>
            </w:r>
            <w:r>
              <w:rPr>
                <w:i/>
                <w:sz w:val="20"/>
              </w:rPr>
              <w:t>nhân</w:t>
            </w:r>
            <w:r>
              <w:rPr>
                <w:i/>
                <w:spacing w:val="-4"/>
                <w:sz w:val="20"/>
              </w:rPr>
              <w:t> </w:t>
            </w:r>
            <w:r>
              <w:rPr>
                <w:i/>
                <w:sz w:val="20"/>
              </w:rPr>
              <w:t>dân</w:t>
            </w:r>
            <w:r>
              <w:rPr>
                <w:i/>
                <w:spacing w:val="-3"/>
                <w:sz w:val="20"/>
              </w:rPr>
              <w:t> </w:t>
            </w:r>
            <w:r>
              <w:rPr>
                <w:i/>
                <w:sz w:val="20"/>
              </w:rPr>
              <w:t>huyện</w:t>
            </w:r>
            <w:r>
              <w:rPr>
                <w:i/>
                <w:spacing w:val="-1"/>
                <w:sz w:val="20"/>
              </w:rPr>
              <w:t> </w:t>
            </w:r>
            <w:r>
              <w:rPr>
                <w:i/>
                <w:spacing w:val="-5"/>
                <w:sz w:val="20"/>
              </w:rPr>
              <w:t>CM;</w:t>
            </w:r>
          </w:p>
          <w:p>
            <w:pPr>
              <w:pStyle w:val="TableParagraph"/>
              <w:numPr>
                <w:ilvl w:val="0"/>
                <w:numId w:val="7"/>
              </w:numPr>
              <w:tabs>
                <w:tab w:pos="218" w:val="left" w:leader="none"/>
              </w:tabs>
              <w:spacing w:line="240" w:lineRule="auto" w:before="10" w:after="0"/>
              <w:ind w:left="217" w:right="0" w:hanging="168"/>
              <w:jc w:val="left"/>
              <w:rPr>
                <w:i/>
                <w:sz w:val="20"/>
              </w:rPr>
            </w:pPr>
            <w:r>
              <w:rPr>
                <w:i/>
                <w:sz w:val="20"/>
              </w:rPr>
              <w:t>Công</w:t>
            </w:r>
            <w:r>
              <w:rPr>
                <w:i/>
                <w:spacing w:val="-4"/>
                <w:sz w:val="20"/>
              </w:rPr>
              <w:t> </w:t>
            </w:r>
            <w:r>
              <w:rPr>
                <w:i/>
                <w:sz w:val="20"/>
              </w:rPr>
              <w:t>an</w:t>
            </w:r>
            <w:r>
              <w:rPr>
                <w:i/>
                <w:spacing w:val="-2"/>
                <w:sz w:val="20"/>
              </w:rPr>
              <w:t> </w:t>
            </w:r>
            <w:r>
              <w:rPr>
                <w:i/>
                <w:sz w:val="20"/>
              </w:rPr>
              <w:t>huyện</w:t>
            </w:r>
            <w:r>
              <w:rPr>
                <w:i/>
                <w:spacing w:val="-4"/>
                <w:sz w:val="20"/>
              </w:rPr>
              <w:t> </w:t>
            </w:r>
            <w:r>
              <w:rPr>
                <w:i/>
                <w:spacing w:val="-5"/>
                <w:sz w:val="20"/>
              </w:rPr>
              <w:t>CM;</w:t>
            </w:r>
          </w:p>
          <w:p>
            <w:pPr>
              <w:pStyle w:val="TableParagraph"/>
              <w:numPr>
                <w:ilvl w:val="0"/>
                <w:numId w:val="7"/>
              </w:numPr>
              <w:tabs>
                <w:tab w:pos="218" w:val="left" w:leader="none"/>
              </w:tabs>
              <w:spacing w:line="240" w:lineRule="auto" w:before="10" w:after="0"/>
              <w:ind w:left="217" w:right="0" w:hanging="168"/>
              <w:jc w:val="left"/>
              <w:rPr>
                <w:i/>
                <w:sz w:val="20"/>
              </w:rPr>
            </w:pPr>
            <w:r>
              <w:rPr>
                <w:i/>
                <w:sz w:val="20"/>
              </w:rPr>
              <w:t>Các</w:t>
            </w:r>
            <w:r>
              <w:rPr>
                <w:i/>
                <w:spacing w:val="-2"/>
                <w:sz w:val="20"/>
              </w:rPr>
              <w:t> </w:t>
            </w:r>
            <w:r>
              <w:rPr>
                <w:i/>
                <w:sz w:val="20"/>
              </w:rPr>
              <w:t>bị</w:t>
            </w:r>
            <w:r>
              <w:rPr>
                <w:i/>
                <w:spacing w:val="-3"/>
                <w:sz w:val="20"/>
              </w:rPr>
              <w:t> </w:t>
            </w:r>
            <w:r>
              <w:rPr>
                <w:i/>
                <w:spacing w:val="-4"/>
                <w:sz w:val="20"/>
              </w:rPr>
              <w:t>cáo;</w:t>
            </w:r>
          </w:p>
          <w:p>
            <w:pPr>
              <w:pStyle w:val="TableParagraph"/>
              <w:numPr>
                <w:ilvl w:val="0"/>
                <w:numId w:val="7"/>
              </w:numPr>
              <w:tabs>
                <w:tab w:pos="218" w:val="left" w:leader="none"/>
              </w:tabs>
              <w:spacing w:line="240" w:lineRule="auto" w:before="10" w:after="0"/>
              <w:ind w:left="217" w:right="0" w:hanging="168"/>
              <w:jc w:val="left"/>
              <w:rPr>
                <w:i/>
                <w:sz w:val="20"/>
              </w:rPr>
            </w:pPr>
            <w:r>
              <w:rPr>
                <w:i/>
                <w:sz w:val="20"/>
              </w:rPr>
              <w:t>Lưu</w:t>
            </w:r>
            <w:r>
              <w:rPr>
                <w:i/>
                <w:spacing w:val="-2"/>
                <w:sz w:val="20"/>
              </w:rPr>
              <w:t> </w:t>
            </w:r>
            <w:r>
              <w:rPr>
                <w:i/>
                <w:sz w:val="20"/>
              </w:rPr>
              <w:t>hồ</w:t>
            </w:r>
            <w:r>
              <w:rPr>
                <w:i/>
                <w:spacing w:val="-2"/>
                <w:sz w:val="20"/>
              </w:rPr>
              <w:t> </w:t>
            </w:r>
            <w:r>
              <w:rPr>
                <w:i/>
                <w:sz w:val="20"/>
              </w:rPr>
              <w:t>sơ</w:t>
            </w:r>
            <w:r>
              <w:rPr>
                <w:i/>
                <w:spacing w:val="-4"/>
                <w:sz w:val="20"/>
              </w:rPr>
              <w:t> </w:t>
            </w:r>
            <w:r>
              <w:rPr>
                <w:i/>
                <w:sz w:val="20"/>
              </w:rPr>
              <w:t>vụ</w:t>
            </w:r>
            <w:r>
              <w:rPr>
                <w:i/>
                <w:spacing w:val="-1"/>
                <w:sz w:val="20"/>
              </w:rPr>
              <w:t> </w:t>
            </w:r>
            <w:r>
              <w:rPr>
                <w:i/>
                <w:spacing w:val="-5"/>
                <w:sz w:val="20"/>
              </w:rPr>
              <w:t>án.</w:t>
            </w:r>
          </w:p>
        </w:tc>
        <w:tc>
          <w:tcPr>
            <w:tcW w:w="5216" w:type="dxa"/>
          </w:tcPr>
          <w:p>
            <w:pPr>
              <w:pStyle w:val="TableParagraph"/>
              <w:spacing w:line="316" w:lineRule="auto" w:before="80"/>
              <w:ind w:left="891" w:right="50"/>
              <w:jc w:val="center"/>
              <w:rPr>
                <w:b/>
                <w:sz w:val="24"/>
              </w:rPr>
            </w:pPr>
            <w:r>
              <w:rPr>
                <w:b/>
                <w:sz w:val="24"/>
              </w:rPr>
              <w:t>TM.</w:t>
            </w:r>
            <w:r>
              <w:rPr>
                <w:b/>
                <w:spacing w:val="-7"/>
                <w:sz w:val="24"/>
              </w:rPr>
              <w:t> </w:t>
            </w:r>
            <w:r>
              <w:rPr>
                <w:b/>
                <w:sz w:val="24"/>
              </w:rPr>
              <w:t>HỘI</w:t>
            </w:r>
            <w:r>
              <w:rPr>
                <w:b/>
                <w:spacing w:val="-7"/>
                <w:sz w:val="24"/>
              </w:rPr>
              <w:t> </w:t>
            </w:r>
            <w:r>
              <w:rPr>
                <w:b/>
                <w:sz w:val="24"/>
              </w:rPr>
              <w:t>ĐỒNG</w:t>
            </w:r>
            <w:r>
              <w:rPr>
                <w:b/>
                <w:spacing w:val="-9"/>
                <w:sz w:val="24"/>
              </w:rPr>
              <w:t> </w:t>
            </w:r>
            <w:r>
              <w:rPr>
                <w:b/>
                <w:sz w:val="24"/>
              </w:rPr>
              <w:t>XÉT</w:t>
            </w:r>
            <w:r>
              <w:rPr>
                <w:b/>
                <w:spacing w:val="-7"/>
                <w:sz w:val="24"/>
              </w:rPr>
              <w:t> </w:t>
            </w:r>
            <w:r>
              <w:rPr>
                <w:b/>
                <w:sz w:val="24"/>
              </w:rPr>
              <w:t>XỬ</w:t>
            </w:r>
            <w:r>
              <w:rPr>
                <w:b/>
                <w:spacing w:val="-7"/>
                <w:sz w:val="24"/>
              </w:rPr>
              <w:t> </w:t>
            </w:r>
            <w:r>
              <w:rPr>
                <w:b/>
                <w:sz w:val="24"/>
              </w:rPr>
              <w:t>PHÚC</w:t>
            </w:r>
            <w:r>
              <w:rPr>
                <w:b/>
                <w:spacing w:val="-7"/>
                <w:sz w:val="24"/>
              </w:rPr>
              <w:t> </w:t>
            </w:r>
            <w:r>
              <w:rPr>
                <w:b/>
                <w:sz w:val="24"/>
              </w:rPr>
              <w:t>THẨM THẨM PHÁN </w:t>
            </w:r>
            <w:r>
              <w:rPr>
                <w:b/>
                <w:sz w:val="28"/>
              </w:rPr>
              <w:t>-</w:t>
            </w:r>
            <w:r>
              <w:rPr>
                <w:b/>
                <w:spacing w:val="-4"/>
                <w:sz w:val="28"/>
              </w:rPr>
              <w:t> </w:t>
            </w:r>
            <w:r>
              <w:rPr>
                <w:b/>
                <w:sz w:val="24"/>
              </w:rPr>
              <w:t>CHỦ TỌA PHIÊN TÒA</w:t>
            </w:r>
          </w:p>
          <w:p>
            <w:pPr>
              <w:pStyle w:val="TableParagraph"/>
              <w:rPr>
                <w:sz w:val="30"/>
              </w:rPr>
            </w:pPr>
          </w:p>
          <w:p>
            <w:pPr>
              <w:pStyle w:val="TableParagraph"/>
              <w:rPr>
                <w:sz w:val="30"/>
              </w:rPr>
            </w:pPr>
          </w:p>
          <w:p>
            <w:pPr>
              <w:pStyle w:val="TableParagraph"/>
              <w:rPr>
                <w:sz w:val="30"/>
              </w:rPr>
            </w:pPr>
          </w:p>
          <w:p>
            <w:pPr>
              <w:pStyle w:val="TableParagraph"/>
              <w:rPr>
                <w:sz w:val="30"/>
              </w:rPr>
            </w:pPr>
          </w:p>
          <w:p>
            <w:pPr>
              <w:pStyle w:val="TableParagraph"/>
              <w:spacing w:before="9"/>
              <w:rPr>
                <w:sz w:val="33"/>
              </w:rPr>
            </w:pPr>
          </w:p>
          <w:p>
            <w:pPr>
              <w:pStyle w:val="TableParagraph"/>
              <w:spacing w:line="302" w:lineRule="exact"/>
              <w:ind w:left="891" w:right="38"/>
              <w:jc w:val="center"/>
              <w:rPr>
                <w:b/>
                <w:sz w:val="28"/>
              </w:rPr>
            </w:pPr>
            <w:r>
              <w:rPr>
                <w:b/>
                <w:sz w:val="28"/>
              </w:rPr>
              <w:t>Lưu</w:t>
            </w:r>
            <w:r>
              <w:rPr>
                <w:b/>
                <w:spacing w:val="-5"/>
                <w:sz w:val="28"/>
              </w:rPr>
              <w:t> </w:t>
            </w:r>
            <w:r>
              <w:rPr>
                <w:b/>
                <w:sz w:val="28"/>
              </w:rPr>
              <w:t>Ngọc</w:t>
            </w:r>
            <w:r>
              <w:rPr>
                <w:b/>
                <w:spacing w:val="-1"/>
                <w:sz w:val="28"/>
              </w:rPr>
              <w:t> </w:t>
            </w:r>
            <w:r>
              <w:rPr>
                <w:b/>
                <w:spacing w:val="-4"/>
                <w:sz w:val="28"/>
              </w:rPr>
              <w:t>Cảnh</w:t>
            </w:r>
          </w:p>
        </w:tc>
      </w:tr>
    </w:tbl>
    <w:sectPr>
      <w:pgSz w:w="11910" w:h="16840"/>
      <w:pgMar w:header="0" w:footer="846" w:top="1060" w:bottom="1040" w:left="110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firstLine="0"/>
      <w:jc w:val="left"/>
      <w:rPr>
        <w:sz w:val="20"/>
      </w:rPr>
    </w:pPr>
    <w:r>
      <w:rPr/>
      <w:pict>
        <v:shapetype id="_x0000_t202" o:spt="202" coordsize="21600,21600" path="m,l,21600r21600,l21600,xe">
          <v:stroke joinstyle="miter"/>
          <v:path gradientshapeok="t" o:connecttype="rect"/>
        </v:shapetype>
        <v:shape style="position:absolute;margin-left:309.190002pt;margin-top:788.596558pt;width:14.05pt;height:16.05pt;mso-position-horizontal-relative:page;mso-position-vertical-relative:page;z-index:-15808512" type="#_x0000_t202" id="docshape2" filled="false" stroked="false">
          <v:textbox inset="0,0,0,0">
            <w:txbxContent>
              <w:p>
                <w:pPr>
                  <w:pStyle w:val="BodyText"/>
                  <w:spacing w:line="291" w:lineRule="exact"/>
                  <w:ind w:left="60" w:firstLine="0"/>
                  <w:jc w:val="left"/>
                </w:pPr>
                <w:r>
                  <w:rPr>
                    <w:w w:val="100"/>
                  </w:rPr>
                  <w:fldChar w:fldCharType="begin"/>
                </w:r>
                <w:r>
                  <w:rPr>
                    <w:w w:val="100"/>
                  </w:rPr>
                  <w:instrText> PAGE </w:instrText>
                </w:r>
                <w:r>
                  <w:rPr>
                    <w:w w:val="100"/>
                  </w:rPr>
                  <w:fldChar w:fldCharType="separate"/>
                </w:r>
                <w:r>
                  <w:rPr>
                    <w:w w:val="100"/>
                  </w:rPr>
                  <w:t>2</w:t>
                </w:r>
                <w:r>
                  <w:rPr>
                    <w:w w:val="100"/>
                  </w:rPr>
                  <w:fldChar w:fldCharType="end"/>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
    <w:multiLevelType w:val="hybridMultilevel"/>
    <w:lvl w:ilvl="0">
      <w:start w:val="0"/>
      <w:numFmt w:val="bullet"/>
      <w:lvlText w:val="-"/>
      <w:lvlJc w:val="left"/>
      <w:pPr>
        <w:ind w:left="217" w:hanging="168"/>
      </w:pPr>
      <w:rPr>
        <w:rFonts w:hint="default" w:ascii="Times New Roman" w:hAnsi="Times New Roman" w:eastAsia="Times New Roman" w:cs="Times New Roman"/>
        <w:b w:val="0"/>
        <w:bCs w:val="0"/>
        <w:i/>
        <w:iCs/>
        <w:w w:val="99"/>
        <w:sz w:val="20"/>
        <w:szCs w:val="20"/>
        <w:lang w:val="vi" w:eastAsia="en-US" w:bidi="ar-SA"/>
      </w:rPr>
    </w:lvl>
    <w:lvl w:ilvl="1">
      <w:start w:val="0"/>
      <w:numFmt w:val="bullet"/>
      <w:lvlText w:val="•"/>
      <w:lvlJc w:val="left"/>
      <w:pPr>
        <w:ind w:left="590" w:hanging="168"/>
      </w:pPr>
      <w:rPr>
        <w:rFonts w:hint="default"/>
        <w:lang w:val="vi" w:eastAsia="en-US" w:bidi="ar-SA"/>
      </w:rPr>
    </w:lvl>
    <w:lvl w:ilvl="2">
      <w:start w:val="0"/>
      <w:numFmt w:val="bullet"/>
      <w:lvlText w:val="•"/>
      <w:lvlJc w:val="left"/>
      <w:pPr>
        <w:ind w:left="961" w:hanging="168"/>
      </w:pPr>
      <w:rPr>
        <w:rFonts w:hint="default"/>
        <w:lang w:val="vi" w:eastAsia="en-US" w:bidi="ar-SA"/>
      </w:rPr>
    </w:lvl>
    <w:lvl w:ilvl="3">
      <w:start w:val="0"/>
      <w:numFmt w:val="bullet"/>
      <w:lvlText w:val="•"/>
      <w:lvlJc w:val="left"/>
      <w:pPr>
        <w:ind w:left="1332" w:hanging="168"/>
      </w:pPr>
      <w:rPr>
        <w:rFonts w:hint="default"/>
        <w:lang w:val="vi" w:eastAsia="en-US" w:bidi="ar-SA"/>
      </w:rPr>
    </w:lvl>
    <w:lvl w:ilvl="4">
      <w:start w:val="0"/>
      <w:numFmt w:val="bullet"/>
      <w:lvlText w:val="•"/>
      <w:lvlJc w:val="left"/>
      <w:pPr>
        <w:ind w:left="1703" w:hanging="168"/>
      </w:pPr>
      <w:rPr>
        <w:rFonts w:hint="default"/>
        <w:lang w:val="vi" w:eastAsia="en-US" w:bidi="ar-SA"/>
      </w:rPr>
    </w:lvl>
    <w:lvl w:ilvl="5">
      <w:start w:val="0"/>
      <w:numFmt w:val="bullet"/>
      <w:lvlText w:val="•"/>
      <w:lvlJc w:val="left"/>
      <w:pPr>
        <w:ind w:left="2074" w:hanging="168"/>
      </w:pPr>
      <w:rPr>
        <w:rFonts w:hint="default"/>
        <w:lang w:val="vi" w:eastAsia="en-US" w:bidi="ar-SA"/>
      </w:rPr>
    </w:lvl>
    <w:lvl w:ilvl="6">
      <w:start w:val="0"/>
      <w:numFmt w:val="bullet"/>
      <w:lvlText w:val="•"/>
      <w:lvlJc w:val="left"/>
      <w:pPr>
        <w:ind w:left="2445" w:hanging="168"/>
      </w:pPr>
      <w:rPr>
        <w:rFonts w:hint="default"/>
        <w:lang w:val="vi" w:eastAsia="en-US" w:bidi="ar-SA"/>
      </w:rPr>
    </w:lvl>
    <w:lvl w:ilvl="7">
      <w:start w:val="0"/>
      <w:numFmt w:val="bullet"/>
      <w:lvlText w:val="•"/>
      <w:lvlJc w:val="left"/>
      <w:pPr>
        <w:ind w:left="2816" w:hanging="168"/>
      </w:pPr>
      <w:rPr>
        <w:rFonts w:hint="default"/>
        <w:lang w:val="vi" w:eastAsia="en-US" w:bidi="ar-SA"/>
      </w:rPr>
    </w:lvl>
    <w:lvl w:ilvl="8">
      <w:start w:val="0"/>
      <w:numFmt w:val="bullet"/>
      <w:lvlText w:val="•"/>
      <w:lvlJc w:val="left"/>
      <w:pPr>
        <w:ind w:left="3187" w:hanging="168"/>
      </w:pPr>
      <w:rPr>
        <w:rFonts w:hint="default"/>
        <w:lang w:val="vi" w:eastAsia="en-US" w:bidi="ar-SA"/>
      </w:rPr>
    </w:lvl>
  </w:abstractNum>
  <w:abstractNum w:abstractNumId="5">
    <w:multiLevelType w:val="hybridMultilevel"/>
    <w:lvl w:ilvl="0">
      <w:start w:val="1"/>
      <w:numFmt w:val="decimal"/>
      <w:lvlText w:val="%1."/>
      <w:lvlJc w:val="left"/>
      <w:pPr>
        <w:ind w:left="1773" w:hanging="281"/>
        <w:jc w:val="left"/>
      </w:pPr>
      <w:rPr>
        <w:rFonts w:hint="default" w:ascii="Times New Roman" w:hAnsi="Times New Roman" w:eastAsia="Times New Roman" w:cs="Times New Roman"/>
        <w:b/>
        <w:bCs/>
        <w:i w:val="0"/>
        <w:iCs w:val="0"/>
        <w:w w:val="100"/>
        <w:sz w:val="28"/>
        <w:szCs w:val="28"/>
        <w:lang w:val="vi" w:eastAsia="en-US" w:bidi="ar-SA"/>
      </w:rPr>
    </w:lvl>
    <w:lvl w:ilvl="1">
      <w:start w:val="0"/>
      <w:numFmt w:val="bullet"/>
      <w:lvlText w:val="•"/>
      <w:lvlJc w:val="left"/>
      <w:pPr>
        <w:ind w:left="2608" w:hanging="281"/>
      </w:pPr>
      <w:rPr>
        <w:rFonts w:hint="default"/>
        <w:lang w:val="vi" w:eastAsia="en-US" w:bidi="ar-SA"/>
      </w:rPr>
    </w:lvl>
    <w:lvl w:ilvl="2">
      <w:start w:val="0"/>
      <w:numFmt w:val="bullet"/>
      <w:lvlText w:val="•"/>
      <w:lvlJc w:val="left"/>
      <w:pPr>
        <w:ind w:left="3437" w:hanging="281"/>
      </w:pPr>
      <w:rPr>
        <w:rFonts w:hint="default"/>
        <w:lang w:val="vi" w:eastAsia="en-US" w:bidi="ar-SA"/>
      </w:rPr>
    </w:lvl>
    <w:lvl w:ilvl="3">
      <w:start w:val="0"/>
      <w:numFmt w:val="bullet"/>
      <w:lvlText w:val="•"/>
      <w:lvlJc w:val="left"/>
      <w:pPr>
        <w:ind w:left="4265" w:hanging="281"/>
      </w:pPr>
      <w:rPr>
        <w:rFonts w:hint="default"/>
        <w:lang w:val="vi" w:eastAsia="en-US" w:bidi="ar-SA"/>
      </w:rPr>
    </w:lvl>
    <w:lvl w:ilvl="4">
      <w:start w:val="0"/>
      <w:numFmt w:val="bullet"/>
      <w:lvlText w:val="•"/>
      <w:lvlJc w:val="left"/>
      <w:pPr>
        <w:ind w:left="5094" w:hanging="281"/>
      </w:pPr>
      <w:rPr>
        <w:rFonts w:hint="default"/>
        <w:lang w:val="vi" w:eastAsia="en-US" w:bidi="ar-SA"/>
      </w:rPr>
    </w:lvl>
    <w:lvl w:ilvl="5">
      <w:start w:val="0"/>
      <w:numFmt w:val="bullet"/>
      <w:lvlText w:val="•"/>
      <w:lvlJc w:val="left"/>
      <w:pPr>
        <w:ind w:left="5923" w:hanging="281"/>
      </w:pPr>
      <w:rPr>
        <w:rFonts w:hint="default"/>
        <w:lang w:val="vi" w:eastAsia="en-US" w:bidi="ar-SA"/>
      </w:rPr>
    </w:lvl>
    <w:lvl w:ilvl="6">
      <w:start w:val="0"/>
      <w:numFmt w:val="bullet"/>
      <w:lvlText w:val="•"/>
      <w:lvlJc w:val="left"/>
      <w:pPr>
        <w:ind w:left="6751" w:hanging="281"/>
      </w:pPr>
      <w:rPr>
        <w:rFonts w:hint="default"/>
        <w:lang w:val="vi" w:eastAsia="en-US" w:bidi="ar-SA"/>
      </w:rPr>
    </w:lvl>
    <w:lvl w:ilvl="7">
      <w:start w:val="0"/>
      <w:numFmt w:val="bullet"/>
      <w:lvlText w:val="•"/>
      <w:lvlJc w:val="left"/>
      <w:pPr>
        <w:ind w:left="7580" w:hanging="281"/>
      </w:pPr>
      <w:rPr>
        <w:rFonts w:hint="default"/>
        <w:lang w:val="vi" w:eastAsia="en-US" w:bidi="ar-SA"/>
      </w:rPr>
    </w:lvl>
    <w:lvl w:ilvl="8">
      <w:start w:val="0"/>
      <w:numFmt w:val="bullet"/>
      <w:lvlText w:val="•"/>
      <w:lvlJc w:val="left"/>
      <w:pPr>
        <w:ind w:left="8409" w:hanging="281"/>
      </w:pPr>
      <w:rPr>
        <w:rFonts w:hint="default"/>
        <w:lang w:val="vi" w:eastAsia="en-US" w:bidi="ar-SA"/>
      </w:rPr>
    </w:lvl>
  </w:abstractNum>
  <w:abstractNum w:abstractNumId="4">
    <w:multiLevelType w:val="hybridMultilevel"/>
    <w:lvl w:ilvl="0">
      <w:start w:val="1"/>
      <w:numFmt w:val="decimal"/>
      <w:lvlText w:val="[%1]"/>
      <w:lvlJc w:val="left"/>
      <w:pPr>
        <w:ind w:left="772" w:hanging="452"/>
        <w:jc w:val="left"/>
      </w:pPr>
      <w:rPr>
        <w:rFonts w:hint="default" w:ascii="Times New Roman" w:hAnsi="Times New Roman" w:eastAsia="Times New Roman" w:cs="Times New Roman"/>
        <w:b w:val="0"/>
        <w:bCs w:val="0"/>
        <w:i w:val="0"/>
        <w:iCs w:val="0"/>
        <w:w w:val="100"/>
        <w:sz w:val="28"/>
        <w:szCs w:val="28"/>
        <w:lang w:val="vi" w:eastAsia="en-US" w:bidi="ar-SA"/>
      </w:rPr>
    </w:lvl>
    <w:lvl w:ilvl="1">
      <w:start w:val="0"/>
      <w:numFmt w:val="bullet"/>
      <w:lvlText w:val="•"/>
      <w:lvlJc w:val="left"/>
      <w:pPr>
        <w:ind w:left="1708" w:hanging="452"/>
      </w:pPr>
      <w:rPr>
        <w:rFonts w:hint="default"/>
        <w:lang w:val="vi" w:eastAsia="en-US" w:bidi="ar-SA"/>
      </w:rPr>
    </w:lvl>
    <w:lvl w:ilvl="2">
      <w:start w:val="0"/>
      <w:numFmt w:val="bullet"/>
      <w:lvlText w:val="•"/>
      <w:lvlJc w:val="left"/>
      <w:pPr>
        <w:ind w:left="2637" w:hanging="452"/>
      </w:pPr>
      <w:rPr>
        <w:rFonts w:hint="default"/>
        <w:lang w:val="vi" w:eastAsia="en-US" w:bidi="ar-SA"/>
      </w:rPr>
    </w:lvl>
    <w:lvl w:ilvl="3">
      <w:start w:val="0"/>
      <w:numFmt w:val="bullet"/>
      <w:lvlText w:val="•"/>
      <w:lvlJc w:val="left"/>
      <w:pPr>
        <w:ind w:left="3565" w:hanging="452"/>
      </w:pPr>
      <w:rPr>
        <w:rFonts w:hint="default"/>
        <w:lang w:val="vi" w:eastAsia="en-US" w:bidi="ar-SA"/>
      </w:rPr>
    </w:lvl>
    <w:lvl w:ilvl="4">
      <w:start w:val="0"/>
      <w:numFmt w:val="bullet"/>
      <w:lvlText w:val="•"/>
      <w:lvlJc w:val="left"/>
      <w:pPr>
        <w:ind w:left="4494" w:hanging="452"/>
      </w:pPr>
      <w:rPr>
        <w:rFonts w:hint="default"/>
        <w:lang w:val="vi" w:eastAsia="en-US" w:bidi="ar-SA"/>
      </w:rPr>
    </w:lvl>
    <w:lvl w:ilvl="5">
      <w:start w:val="0"/>
      <w:numFmt w:val="bullet"/>
      <w:lvlText w:val="•"/>
      <w:lvlJc w:val="left"/>
      <w:pPr>
        <w:ind w:left="5423" w:hanging="452"/>
      </w:pPr>
      <w:rPr>
        <w:rFonts w:hint="default"/>
        <w:lang w:val="vi" w:eastAsia="en-US" w:bidi="ar-SA"/>
      </w:rPr>
    </w:lvl>
    <w:lvl w:ilvl="6">
      <w:start w:val="0"/>
      <w:numFmt w:val="bullet"/>
      <w:lvlText w:val="•"/>
      <w:lvlJc w:val="left"/>
      <w:pPr>
        <w:ind w:left="6351" w:hanging="452"/>
      </w:pPr>
      <w:rPr>
        <w:rFonts w:hint="default"/>
        <w:lang w:val="vi" w:eastAsia="en-US" w:bidi="ar-SA"/>
      </w:rPr>
    </w:lvl>
    <w:lvl w:ilvl="7">
      <w:start w:val="0"/>
      <w:numFmt w:val="bullet"/>
      <w:lvlText w:val="•"/>
      <w:lvlJc w:val="left"/>
      <w:pPr>
        <w:ind w:left="7280" w:hanging="452"/>
      </w:pPr>
      <w:rPr>
        <w:rFonts w:hint="default"/>
        <w:lang w:val="vi" w:eastAsia="en-US" w:bidi="ar-SA"/>
      </w:rPr>
    </w:lvl>
    <w:lvl w:ilvl="8">
      <w:start w:val="0"/>
      <w:numFmt w:val="bullet"/>
      <w:lvlText w:val="•"/>
      <w:lvlJc w:val="left"/>
      <w:pPr>
        <w:ind w:left="8209" w:hanging="452"/>
      </w:pPr>
      <w:rPr>
        <w:rFonts w:hint="default"/>
        <w:lang w:val="vi" w:eastAsia="en-US" w:bidi="ar-SA"/>
      </w:rPr>
    </w:lvl>
  </w:abstractNum>
  <w:abstractNum w:abstractNumId="3">
    <w:multiLevelType w:val="hybridMultilevel"/>
    <w:lvl w:ilvl="0">
      <w:start w:val="1"/>
      <w:numFmt w:val="decimal"/>
      <w:lvlText w:val="%1."/>
      <w:lvlJc w:val="left"/>
      <w:pPr>
        <w:ind w:left="1780" w:hanging="288"/>
        <w:jc w:val="left"/>
      </w:pPr>
      <w:rPr>
        <w:rFonts w:hint="default" w:ascii="Times New Roman" w:hAnsi="Times New Roman" w:eastAsia="Times New Roman" w:cs="Times New Roman"/>
        <w:b w:val="0"/>
        <w:bCs w:val="0"/>
        <w:i w:val="0"/>
        <w:iCs w:val="0"/>
        <w:spacing w:val="0"/>
        <w:w w:val="100"/>
        <w:sz w:val="28"/>
        <w:szCs w:val="28"/>
        <w:lang w:val="vi" w:eastAsia="en-US" w:bidi="ar-SA"/>
      </w:rPr>
    </w:lvl>
    <w:lvl w:ilvl="1">
      <w:start w:val="0"/>
      <w:numFmt w:val="bullet"/>
      <w:lvlText w:val="-"/>
      <w:lvlJc w:val="left"/>
      <w:pPr>
        <w:ind w:left="772" w:hanging="178"/>
      </w:pPr>
      <w:rPr>
        <w:rFonts w:hint="default" w:ascii="Times New Roman" w:hAnsi="Times New Roman" w:eastAsia="Times New Roman" w:cs="Times New Roman"/>
        <w:b w:val="0"/>
        <w:bCs w:val="0"/>
        <w:i w:val="0"/>
        <w:iCs w:val="0"/>
        <w:w w:val="100"/>
        <w:sz w:val="28"/>
        <w:szCs w:val="28"/>
        <w:lang w:val="vi" w:eastAsia="en-US" w:bidi="ar-SA"/>
      </w:rPr>
    </w:lvl>
    <w:lvl w:ilvl="2">
      <w:start w:val="0"/>
      <w:numFmt w:val="bullet"/>
      <w:lvlText w:val="•"/>
      <w:lvlJc w:val="left"/>
      <w:pPr>
        <w:ind w:left="2700" w:hanging="178"/>
      </w:pPr>
      <w:rPr>
        <w:rFonts w:hint="default"/>
        <w:lang w:val="vi" w:eastAsia="en-US" w:bidi="ar-SA"/>
      </w:rPr>
    </w:lvl>
    <w:lvl w:ilvl="3">
      <w:start w:val="0"/>
      <w:numFmt w:val="bullet"/>
      <w:lvlText w:val="•"/>
      <w:lvlJc w:val="left"/>
      <w:pPr>
        <w:ind w:left="3621" w:hanging="178"/>
      </w:pPr>
      <w:rPr>
        <w:rFonts w:hint="default"/>
        <w:lang w:val="vi" w:eastAsia="en-US" w:bidi="ar-SA"/>
      </w:rPr>
    </w:lvl>
    <w:lvl w:ilvl="4">
      <w:start w:val="0"/>
      <w:numFmt w:val="bullet"/>
      <w:lvlText w:val="•"/>
      <w:lvlJc w:val="left"/>
      <w:pPr>
        <w:ind w:left="4542" w:hanging="178"/>
      </w:pPr>
      <w:rPr>
        <w:rFonts w:hint="default"/>
        <w:lang w:val="vi" w:eastAsia="en-US" w:bidi="ar-SA"/>
      </w:rPr>
    </w:lvl>
    <w:lvl w:ilvl="5">
      <w:start w:val="0"/>
      <w:numFmt w:val="bullet"/>
      <w:lvlText w:val="•"/>
      <w:lvlJc w:val="left"/>
      <w:pPr>
        <w:ind w:left="5462" w:hanging="178"/>
      </w:pPr>
      <w:rPr>
        <w:rFonts w:hint="default"/>
        <w:lang w:val="vi" w:eastAsia="en-US" w:bidi="ar-SA"/>
      </w:rPr>
    </w:lvl>
    <w:lvl w:ilvl="6">
      <w:start w:val="0"/>
      <w:numFmt w:val="bullet"/>
      <w:lvlText w:val="•"/>
      <w:lvlJc w:val="left"/>
      <w:pPr>
        <w:ind w:left="6383" w:hanging="178"/>
      </w:pPr>
      <w:rPr>
        <w:rFonts w:hint="default"/>
        <w:lang w:val="vi" w:eastAsia="en-US" w:bidi="ar-SA"/>
      </w:rPr>
    </w:lvl>
    <w:lvl w:ilvl="7">
      <w:start w:val="0"/>
      <w:numFmt w:val="bullet"/>
      <w:lvlText w:val="•"/>
      <w:lvlJc w:val="left"/>
      <w:pPr>
        <w:ind w:left="7304" w:hanging="178"/>
      </w:pPr>
      <w:rPr>
        <w:rFonts w:hint="default"/>
        <w:lang w:val="vi" w:eastAsia="en-US" w:bidi="ar-SA"/>
      </w:rPr>
    </w:lvl>
    <w:lvl w:ilvl="8">
      <w:start w:val="0"/>
      <w:numFmt w:val="bullet"/>
      <w:lvlText w:val="•"/>
      <w:lvlJc w:val="left"/>
      <w:pPr>
        <w:ind w:left="8224" w:hanging="178"/>
      </w:pPr>
      <w:rPr>
        <w:rFonts w:hint="default"/>
        <w:lang w:val="vi" w:eastAsia="en-US" w:bidi="ar-SA"/>
      </w:rPr>
    </w:lvl>
  </w:abstractNum>
  <w:abstractNum w:abstractNumId="2">
    <w:multiLevelType w:val="hybridMultilevel"/>
    <w:lvl w:ilvl="0">
      <w:start w:val="0"/>
      <w:numFmt w:val="bullet"/>
      <w:lvlText w:val="-"/>
      <w:lvlJc w:val="left"/>
      <w:pPr>
        <w:ind w:left="772" w:hanging="164"/>
      </w:pPr>
      <w:rPr>
        <w:rFonts w:hint="default" w:ascii="Times New Roman" w:hAnsi="Times New Roman" w:eastAsia="Times New Roman" w:cs="Times New Roman"/>
        <w:b w:val="0"/>
        <w:bCs w:val="0"/>
        <w:i w:val="0"/>
        <w:iCs w:val="0"/>
        <w:w w:val="100"/>
        <w:sz w:val="28"/>
        <w:szCs w:val="28"/>
        <w:lang w:val="vi" w:eastAsia="en-US" w:bidi="ar-SA"/>
      </w:rPr>
    </w:lvl>
    <w:lvl w:ilvl="1">
      <w:start w:val="0"/>
      <w:numFmt w:val="bullet"/>
      <w:lvlText w:val="•"/>
      <w:lvlJc w:val="left"/>
      <w:pPr>
        <w:ind w:left="1708" w:hanging="164"/>
      </w:pPr>
      <w:rPr>
        <w:rFonts w:hint="default"/>
        <w:lang w:val="vi" w:eastAsia="en-US" w:bidi="ar-SA"/>
      </w:rPr>
    </w:lvl>
    <w:lvl w:ilvl="2">
      <w:start w:val="0"/>
      <w:numFmt w:val="bullet"/>
      <w:lvlText w:val="•"/>
      <w:lvlJc w:val="left"/>
      <w:pPr>
        <w:ind w:left="2637" w:hanging="164"/>
      </w:pPr>
      <w:rPr>
        <w:rFonts w:hint="default"/>
        <w:lang w:val="vi" w:eastAsia="en-US" w:bidi="ar-SA"/>
      </w:rPr>
    </w:lvl>
    <w:lvl w:ilvl="3">
      <w:start w:val="0"/>
      <w:numFmt w:val="bullet"/>
      <w:lvlText w:val="•"/>
      <w:lvlJc w:val="left"/>
      <w:pPr>
        <w:ind w:left="3565" w:hanging="164"/>
      </w:pPr>
      <w:rPr>
        <w:rFonts w:hint="default"/>
        <w:lang w:val="vi" w:eastAsia="en-US" w:bidi="ar-SA"/>
      </w:rPr>
    </w:lvl>
    <w:lvl w:ilvl="4">
      <w:start w:val="0"/>
      <w:numFmt w:val="bullet"/>
      <w:lvlText w:val="•"/>
      <w:lvlJc w:val="left"/>
      <w:pPr>
        <w:ind w:left="4494" w:hanging="164"/>
      </w:pPr>
      <w:rPr>
        <w:rFonts w:hint="default"/>
        <w:lang w:val="vi" w:eastAsia="en-US" w:bidi="ar-SA"/>
      </w:rPr>
    </w:lvl>
    <w:lvl w:ilvl="5">
      <w:start w:val="0"/>
      <w:numFmt w:val="bullet"/>
      <w:lvlText w:val="•"/>
      <w:lvlJc w:val="left"/>
      <w:pPr>
        <w:ind w:left="5423" w:hanging="164"/>
      </w:pPr>
      <w:rPr>
        <w:rFonts w:hint="default"/>
        <w:lang w:val="vi" w:eastAsia="en-US" w:bidi="ar-SA"/>
      </w:rPr>
    </w:lvl>
    <w:lvl w:ilvl="6">
      <w:start w:val="0"/>
      <w:numFmt w:val="bullet"/>
      <w:lvlText w:val="•"/>
      <w:lvlJc w:val="left"/>
      <w:pPr>
        <w:ind w:left="6351" w:hanging="164"/>
      </w:pPr>
      <w:rPr>
        <w:rFonts w:hint="default"/>
        <w:lang w:val="vi" w:eastAsia="en-US" w:bidi="ar-SA"/>
      </w:rPr>
    </w:lvl>
    <w:lvl w:ilvl="7">
      <w:start w:val="0"/>
      <w:numFmt w:val="bullet"/>
      <w:lvlText w:val="•"/>
      <w:lvlJc w:val="left"/>
      <w:pPr>
        <w:ind w:left="7280" w:hanging="164"/>
      </w:pPr>
      <w:rPr>
        <w:rFonts w:hint="default"/>
        <w:lang w:val="vi" w:eastAsia="en-US" w:bidi="ar-SA"/>
      </w:rPr>
    </w:lvl>
    <w:lvl w:ilvl="8">
      <w:start w:val="0"/>
      <w:numFmt w:val="bullet"/>
      <w:lvlText w:val="•"/>
      <w:lvlJc w:val="left"/>
      <w:pPr>
        <w:ind w:left="8209" w:hanging="164"/>
      </w:pPr>
      <w:rPr>
        <w:rFonts w:hint="default"/>
        <w:lang w:val="vi" w:eastAsia="en-US" w:bidi="ar-SA"/>
      </w:rPr>
    </w:lvl>
  </w:abstractNum>
  <w:abstractNum w:abstractNumId="1">
    <w:multiLevelType w:val="hybridMultilevel"/>
    <w:lvl w:ilvl="0">
      <w:start w:val="1"/>
      <w:numFmt w:val="decimal"/>
      <w:lvlText w:val="%1."/>
      <w:lvlJc w:val="left"/>
      <w:pPr>
        <w:ind w:left="1806" w:hanging="315"/>
        <w:jc w:val="left"/>
      </w:pPr>
      <w:rPr>
        <w:rFonts w:hint="default" w:ascii="Times New Roman" w:hAnsi="Times New Roman" w:eastAsia="Times New Roman" w:cs="Times New Roman"/>
        <w:b/>
        <w:bCs/>
        <w:i w:val="0"/>
        <w:iCs w:val="0"/>
        <w:w w:val="100"/>
        <w:sz w:val="28"/>
        <w:szCs w:val="28"/>
        <w:lang w:val="vi" w:eastAsia="en-US" w:bidi="ar-SA"/>
      </w:rPr>
    </w:lvl>
    <w:lvl w:ilvl="1">
      <w:start w:val="0"/>
      <w:numFmt w:val="bullet"/>
      <w:lvlText w:val="•"/>
      <w:lvlJc w:val="left"/>
      <w:pPr>
        <w:ind w:left="2626" w:hanging="315"/>
      </w:pPr>
      <w:rPr>
        <w:rFonts w:hint="default"/>
        <w:lang w:val="vi" w:eastAsia="en-US" w:bidi="ar-SA"/>
      </w:rPr>
    </w:lvl>
    <w:lvl w:ilvl="2">
      <w:start w:val="0"/>
      <w:numFmt w:val="bullet"/>
      <w:lvlText w:val="•"/>
      <w:lvlJc w:val="left"/>
      <w:pPr>
        <w:ind w:left="3453" w:hanging="315"/>
      </w:pPr>
      <w:rPr>
        <w:rFonts w:hint="default"/>
        <w:lang w:val="vi" w:eastAsia="en-US" w:bidi="ar-SA"/>
      </w:rPr>
    </w:lvl>
    <w:lvl w:ilvl="3">
      <w:start w:val="0"/>
      <w:numFmt w:val="bullet"/>
      <w:lvlText w:val="•"/>
      <w:lvlJc w:val="left"/>
      <w:pPr>
        <w:ind w:left="4279" w:hanging="315"/>
      </w:pPr>
      <w:rPr>
        <w:rFonts w:hint="default"/>
        <w:lang w:val="vi" w:eastAsia="en-US" w:bidi="ar-SA"/>
      </w:rPr>
    </w:lvl>
    <w:lvl w:ilvl="4">
      <w:start w:val="0"/>
      <w:numFmt w:val="bullet"/>
      <w:lvlText w:val="•"/>
      <w:lvlJc w:val="left"/>
      <w:pPr>
        <w:ind w:left="5106" w:hanging="315"/>
      </w:pPr>
      <w:rPr>
        <w:rFonts w:hint="default"/>
        <w:lang w:val="vi" w:eastAsia="en-US" w:bidi="ar-SA"/>
      </w:rPr>
    </w:lvl>
    <w:lvl w:ilvl="5">
      <w:start w:val="0"/>
      <w:numFmt w:val="bullet"/>
      <w:lvlText w:val="•"/>
      <w:lvlJc w:val="left"/>
      <w:pPr>
        <w:ind w:left="5933" w:hanging="315"/>
      </w:pPr>
      <w:rPr>
        <w:rFonts w:hint="default"/>
        <w:lang w:val="vi" w:eastAsia="en-US" w:bidi="ar-SA"/>
      </w:rPr>
    </w:lvl>
    <w:lvl w:ilvl="6">
      <w:start w:val="0"/>
      <w:numFmt w:val="bullet"/>
      <w:lvlText w:val="•"/>
      <w:lvlJc w:val="left"/>
      <w:pPr>
        <w:ind w:left="6759" w:hanging="315"/>
      </w:pPr>
      <w:rPr>
        <w:rFonts w:hint="default"/>
        <w:lang w:val="vi" w:eastAsia="en-US" w:bidi="ar-SA"/>
      </w:rPr>
    </w:lvl>
    <w:lvl w:ilvl="7">
      <w:start w:val="0"/>
      <w:numFmt w:val="bullet"/>
      <w:lvlText w:val="•"/>
      <w:lvlJc w:val="left"/>
      <w:pPr>
        <w:ind w:left="7586" w:hanging="315"/>
      </w:pPr>
      <w:rPr>
        <w:rFonts w:hint="default"/>
        <w:lang w:val="vi" w:eastAsia="en-US" w:bidi="ar-SA"/>
      </w:rPr>
    </w:lvl>
    <w:lvl w:ilvl="8">
      <w:start w:val="0"/>
      <w:numFmt w:val="bullet"/>
      <w:lvlText w:val="•"/>
      <w:lvlJc w:val="left"/>
      <w:pPr>
        <w:ind w:left="8413" w:hanging="315"/>
      </w:pPr>
      <w:rPr>
        <w:rFonts w:hint="default"/>
        <w:lang w:val="vi" w:eastAsia="en-US" w:bidi="ar-SA"/>
      </w:rPr>
    </w:lvl>
  </w:abstractNum>
  <w:abstractNum w:abstractNumId="0">
    <w:multiLevelType w:val="hybridMultilevel"/>
    <w:lvl w:ilvl="0">
      <w:start w:val="0"/>
      <w:numFmt w:val="bullet"/>
      <w:lvlText w:val="-"/>
      <w:lvlJc w:val="left"/>
      <w:pPr>
        <w:ind w:left="1492" w:hanging="164"/>
      </w:pPr>
      <w:rPr>
        <w:rFonts w:hint="default" w:ascii="Times New Roman" w:hAnsi="Times New Roman" w:eastAsia="Times New Roman" w:cs="Times New Roman"/>
        <w:w w:val="100"/>
        <w:lang w:val="vi" w:eastAsia="en-US" w:bidi="ar-SA"/>
      </w:rPr>
    </w:lvl>
    <w:lvl w:ilvl="1">
      <w:start w:val="0"/>
      <w:numFmt w:val="bullet"/>
      <w:lvlText w:val="•"/>
      <w:lvlJc w:val="left"/>
      <w:pPr>
        <w:ind w:left="2356" w:hanging="164"/>
      </w:pPr>
      <w:rPr>
        <w:rFonts w:hint="default"/>
        <w:lang w:val="vi" w:eastAsia="en-US" w:bidi="ar-SA"/>
      </w:rPr>
    </w:lvl>
    <w:lvl w:ilvl="2">
      <w:start w:val="0"/>
      <w:numFmt w:val="bullet"/>
      <w:lvlText w:val="•"/>
      <w:lvlJc w:val="left"/>
      <w:pPr>
        <w:ind w:left="3213" w:hanging="164"/>
      </w:pPr>
      <w:rPr>
        <w:rFonts w:hint="default"/>
        <w:lang w:val="vi" w:eastAsia="en-US" w:bidi="ar-SA"/>
      </w:rPr>
    </w:lvl>
    <w:lvl w:ilvl="3">
      <w:start w:val="0"/>
      <w:numFmt w:val="bullet"/>
      <w:lvlText w:val="•"/>
      <w:lvlJc w:val="left"/>
      <w:pPr>
        <w:ind w:left="4069" w:hanging="164"/>
      </w:pPr>
      <w:rPr>
        <w:rFonts w:hint="default"/>
        <w:lang w:val="vi" w:eastAsia="en-US" w:bidi="ar-SA"/>
      </w:rPr>
    </w:lvl>
    <w:lvl w:ilvl="4">
      <w:start w:val="0"/>
      <w:numFmt w:val="bullet"/>
      <w:lvlText w:val="•"/>
      <w:lvlJc w:val="left"/>
      <w:pPr>
        <w:ind w:left="4926" w:hanging="164"/>
      </w:pPr>
      <w:rPr>
        <w:rFonts w:hint="default"/>
        <w:lang w:val="vi" w:eastAsia="en-US" w:bidi="ar-SA"/>
      </w:rPr>
    </w:lvl>
    <w:lvl w:ilvl="5">
      <w:start w:val="0"/>
      <w:numFmt w:val="bullet"/>
      <w:lvlText w:val="•"/>
      <w:lvlJc w:val="left"/>
      <w:pPr>
        <w:ind w:left="5783" w:hanging="164"/>
      </w:pPr>
      <w:rPr>
        <w:rFonts w:hint="default"/>
        <w:lang w:val="vi" w:eastAsia="en-US" w:bidi="ar-SA"/>
      </w:rPr>
    </w:lvl>
    <w:lvl w:ilvl="6">
      <w:start w:val="0"/>
      <w:numFmt w:val="bullet"/>
      <w:lvlText w:val="•"/>
      <w:lvlJc w:val="left"/>
      <w:pPr>
        <w:ind w:left="6639" w:hanging="164"/>
      </w:pPr>
      <w:rPr>
        <w:rFonts w:hint="default"/>
        <w:lang w:val="vi" w:eastAsia="en-US" w:bidi="ar-SA"/>
      </w:rPr>
    </w:lvl>
    <w:lvl w:ilvl="7">
      <w:start w:val="0"/>
      <w:numFmt w:val="bullet"/>
      <w:lvlText w:val="•"/>
      <w:lvlJc w:val="left"/>
      <w:pPr>
        <w:ind w:left="7496" w:hanging="164"/>
      </w:pPr>
      <w:rPr>
        <w:rFonts w:hint="default"/>
        <w:lang w:val="vi" w:eastAsia="en-US" w:bidi="ar-SA"/>
      </w:rPr>
    </w:lvl>
    <w:lvl w:ilvl="8">
      <w:start w:val="0"/>
      <w:numFmt w:val="bullet"/>
      <w:lvlText w:val="•"/>
      <w:lvlJc w:val="left"/>
      <w:pPr>
        <w:ind w:left="8353" w:hanging="164"/>
      </w:pPr>
      <w:rPr>
        <w:rFonts w:hint="default"/>
        <w:lang w:val="vi" w:eastAsia="en-US" w:bidi="ar-SA"/>
      </w:rPr>
    </w:lvl>
  </w:abstract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vi" w:eastAsia="en-US" w:bidi="ar-SA"/>
    </w:rPr>
  </w:style>
  <w:style w:styleId="BodyText" w:type="paragraph">
    <w:name w:val="Body Text"/>
    <w:basedOn w:val="Normal"/>
    <w:uiPriority w:val="1"/>
    <w:qFormat/>
    <w:pPr>
      <w:ind w:left="772" w:firstLine="719"/>
      <w:jc w:val="both"/>
    </w:pPr>
    <w:rPr>
      <w:rFonts w:ascii="Times New Roman" w:hAnsi="Times New Roman" w:eastAsia="Times New Roman" w:cs="Times New Roman"/>
      <w:sz w:val="28"/>
      <w:szCs w:val="28"/>
      <w:lang w:val="vi" w:eastAsia="en-US" w:bidi="ar-SA"/>
    </w:rPr>
  </w:style>
  <w:style w:styleId="Heading1" w:type="paragraph">
    <w:name w:val="Heading 1"/>
    <w:basedOn w:val="Normal"/>
    <w:uiPriority w:val="1"/>
    <w:qFormat/>
    <w:pPr>
      <w:ind w:left="1625" w:right="1670"/>
      <w:jc w:val="center"/>
      <w:outlineLvl w:val="1"/>
    </w:pPr>
    <w:rPr>
      <w:rFonts w:ascii="Times New Roman" w:hAnsi="Times New Roman" w:eastAsia="Times New Roman" w:cs="Times New Roman"/>
      <w:b/>
      <w:bCs/>
      <w:sz w:val="32"/>
      <w:szCs w:val="32"/>
      <w:lang w:val="vi" w:eastAsia="en-US" w:bidi="ar-SA"/>
    </w:rPr>
  </w:style>
  <w:style w:styleId="Heading2" w:type="paragraph">
    <w:name w:val="Heading 2"/>
    <w:basedOn w:val="Normal"/>
    <w:uiPriority w:val="1"/>
    <w:qFormat/>
    <w:pPr>
      <w:ind w:left="1492"/>
      <w:outlineLvl w:val="2"/>
    </w:pPr>
    <w:rPr>
      <w:rFonts w:ascii="Times New Roman" w:hAnsi="Times New Roman" w:eastAsia="Times New Roman" w:cs="Times New Roman"/>
      <w:b/>
      <w:bCs/>
      <w:sz w:val="28"/>
      <w:szCs w:val="28"/>
      <w:lang w:val="vi" w:eastAsia="en-US" w:bidi="ar-SA"/>
    </w:rPr>
  </w:style>
  <w:style w:styleId="Title" w:type="paragraph">
    <w:name w:val="Title"/>
    <w:basedOn w:val="Normal"/>
    <w:uiPriority w:val="1"/>
    <w:qFormat/>
    <w:pPr>
      <w:spacing w:before="85"/>
      <w:ind w:left="1633" w:right="1670"/>
      <w:jc w:val="center"/>
    </w:pPr>
    <w:rPr>
      <w:rFonts w:ascii="Times New Roman" w:hAnsi="Times New Roman" w:eastAsia="Times New Roman" w:cs="Times New Roman"/>
      <w:b/>
      <w:bCs/>
      <w:sz w:val="36"/>
      <w:szCs w:val="36"/>
      <w:lang w:val="vi" w:eastAsia="en-US" w:bidi="ar-SA"/>
    </w:rPr>
  </w:style>
  <w:style w:styleId="ListParagraph" w:type="paragraph">
    <w:name w:val="List Paragraph"/>
    <w:basedOn w:val="Normal"/>
    <w:uiPriority w:val="1"/>
    <w:qFormat/>
    <w:pPr>
      <w:spacing w:before="98"/>
      <w:ind w:left="772" w:firstLine="719"/>
      <w:jc w:val="both"/>
    </w:pPr>
    <w:rPr>
      <w:rFonts w:ascii="Times New Roman" w:hAnsi="Times New Roman" w:eastAsia="Times New Roman" w:cs="Times New Roman"/>
      <w:lang w:val="vi" w:eastAsia="en-US" w:bidi="ar-SA"/>
    </w:rPr>
  </w:style>
  <w:style w:styleId="TableParagraph" w:type="paragraph">
    <w:name w:val="Table Paragraph"/>
    <w:basedOn w:val="Normal"/>
    <w:uiPriority w:val="1"/>
    <w:qFormat/>
    <w:pPr/>
    <w:rPr>
      <w:rFonts w:ascii="Times New Roman" w:hAnsi="Times New Roman" w:eastAsia="Times New Roman" w:cs="Times New Roman"/>
      <w:lang w:val="vi"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Hoan</dc:creator>
  <dc:title>Toµ ¸n nh©n d©n</dc:title>
  <dcterms:created xsi:type="dcterms:W3CDTF">2023-04-24T19:18:46Z</dcterms:created>
  <dcterms:modified xsi:type="dcterms:W3CDTF">2023-04-24T19:18:46Z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2023-02-14T00:00:00Z</vt:filetime>
  </property>
  <property fmtid="{D5CDD505-2E9C-101B-9397-08002B2CF9AE}" pid="3" name="Creator">
    <vt:lpwstr>Microsoft® Word 2016</vt:lpwstr>
  </property>
  <property fmtid="{D5CDD505-2E9C-101B-9397-08002B2CF9AE}" pid="4" name="LastSaved">
    <vt:filetime>2023-04-24T00:00:00Z</vt:filetime>
  </property>
  <property fmtid="{D5CDD505-2E9C-101B-9397-08002B2CF9AE}" pid="5" name="Producer">
    <vt:lpwstr>Microsoft® Word 2016</vt:lpwstr>
  </property>
</Properties>
</file>